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7E03E" w14:textId="77777777" w:rsidR="005A0967" w:rsidRDefault="005A0967" w:rsidP="005A0967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 </w:t>
      </w:r>
      <w:r>
        <w:rPr>
          <w:noProof/>
          <w:lang w:val="hr-HR" w:eastAsia="hr-HR"/>
        </w:rPr>
        <w:drawing>
          <wp:inline distT="0" distB="0" distL="0" distR="0" wp14:anchorId="5364FB21" wp14:editId="6402FA13">
            <wp:extent cx="695325" cy="895350"/>
            <wp:effectExtent l="0" t="0" r="9525" b="0"/>
            <wp:docPr id="1667975204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96A6" w14:textId="77777777" w:rsidR="005A0967" w:rsidRDefault="005A0967" w:rsidP="005A0967">
      <w:pPr>
        <w:rPr>
          <w:b/>
          <w:lang w:val="hr-HR"/>
        </w:rPr>
      </w:pPr>
    </w:p>
    <w:p w14:paraId="76BA15E6" w14:textId="77777777" w:rsidR="005A0967" w:rsidRDefault="005A0967" w:rsidP="005A0967">
      <w:pPr>
        <w:rPr>
          <w:b/>
          <w:lang w:val="hr-HR"/>
        </w:rPr>
      </w:pPr>
      <w:r>
        <w:rPr>
          <w:b/>
          <w:lang w:val="hr-HR"/>
        </w:rPr>
        <w:t>REPU</w:t>
      </w:r>
      <w:r>
        <w:rPr>
          <w:b/>
        </w:rPr>
        <w:t>BLIKAHRVATSKA</w:t>
      </w:r>
    </w:p>
    <w:p w14:paraId="5BE71037" w14:textId="77777777" w:rsidR="005A0967" w:rsidRDefault="005A0967" w:rsidP="005A0967">
      <w:pPr>
        <w:rPr>
          <w:b/>
          <w:lang w:val="hr-HR"/>
        </w:rPr>
      </w:pPr>
      <w:r>
        <w:rPr>
          <w:b/>
          <w:lang w:val="hr-HR"/>
        </w:rPr>
        <w:t xml:space="preserve"> ZADARSKA ŽUPANIJA                                           </w:t>
      </w:r>
    </w:p>
    <w:p w14:paraId="42F3EF88" w14:textId="79423F24" w:rsidR="005A0967" w:rsidRDefault="005A0967" w:rsidP="005A0967">
      <w:pPr>
        <w:rPr>
          <w:b/>
          <w:lang w:val="hr-HR"/>
        </w:rPr>
      </w:pPr>
      <w:r>
        <w:rPr>
          <w:b/>
          <w:lang w:val="hr-HR"/>
        </w:rPr>
        <w:t xml:space="preserve">   OPĆINA ŠKABRNJA</w:t>
      </w:r>
    </w:p>
    <w:p w14:paraId="2338FA2B" w14:textId="77777777" w:rsidR="005A0967" w:rsidRDefault="005A0967" w:rsidP="005A0967">
      <w:pPr>
        <w:jc w:val="center"/>
        <w:rPr>
          <w:b/>
          <w:lang w:val="hr-HR"/>
        </w:rPr>
      </w:pPr>
    </w:p>
    <w:p w14:paraId="5BE1FB37" w14:textId="77777777" w:rsidR="005A0967" w:rsidRDefault="005A0967" w:rsidP="005A0967">
      <w:pPr>
        <w:jc w:val="center"/>
        <w:rPr>
          <w:b/>
          <w:lang w:val="hr-HR"/>
        </w:rPr>
      </w:pPr>
      <w:r>
        <w:rPr>
          <w:b/>
          <w:lang w:val="hr-HR"/>
        </w:rPr>
        <w:t>BILJEŠKE UZ  FINANCIJSKE IZVJEŠTAJE</w:t>
      </w:r>
    </w:p>
    <w:p w14:paraId="076F64A5" w14:textId="4D3E4567" w:rsidR="005A0967" w:rsidRDefault="005A0967" w:rsidP="005A0967">
      <w:pPr>
        <w:jc w:val="center"/>
        <w:rPr>
          <w:b/>
          <w:lang w:val="hr-HR"/>
        </w:rPr>
      </w:pPr>
      <w:r>
        <w:rPr>
          <w:b/>
          <w:lang w:val="hr-HR"/>
        </w:rPr>
        <w:t>OD 1.1.2024. DO 30.6.2024.GODINE</w:t>
      </w:r>
    </w:p>
    <w:p w14:paraId="35A2D23E" w14:textId="77777777" w:rsidR="005A0967" w:rsidRDefault="005A0967" w:rsidP="005A0967">
      <w:pPr>
        <w:jc w:val="center"/>
        <w:rPr>
          <w:b/>
          <w:lang w:val="hr-HR"/>
        </w:rPr>
      </w:pPr>
    </w:p>
    <w:p w14:paraId="42685E67" w14:textId="77777777" w:rsidR="005A0967" w:rsidRDefault="005A0967" w:rsidP="005A0967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Uvodna bilješka-podaci o obvezniku</w:t>
      </w:r>
    </w:p>
    <w:p w14:paraId="38FA7301" w14:textId="77777777" w:rsidR="005A0967" w:rsidRDefault="005A0967" w:rsidP="005A0967">
      <w:pPr>
        <w:rPr>
          <w:lang w:val="hr-HR"/>
        </w:rPr>
      </w:pPr>
    </w:p>
    <w:p w14:paraId="7B1AC22E" w14:textId="77777777" w:rsidR="005A0967" w:rsidRDefault="005A0967" w:rsidP="005A0967">
      <w:pPr>
        <w:rPr>
          <w:lang w:val="hr-HR"/>
        </w:rPr>
      </w:pPr>
      <w:r>
        <w:rPr>
          <w:lang w:val="hr-HR"/>
        </w:rPr>
        <w:t>Općina Škabrnja</w:t>
      </w:r>
    </w:p>
    <w:p w14:paraId="4C98503A" w14:textId="77777777" w:rsidR="005A0967" w:rsidRDefault="005A0967" w:rsidP="005A0967">
      <w:pPr>
        <w:rPr>
          <w:lang w:val="hr-HR"/>
        </w:rPr>
      </w:pPr>
      <w:r>
        <w:rPr>
          <w:lang w:val="hr-HR"/>
        </w:rPr>
        <w:t xml:space="preserve">Trg </w:t>
      </w:r>
      <w:proofErr w:type="spellStart"/>
      <w:r>
        <w:rPr>
          <w:lang w:val="hr-HR"/>
        </w:rPr>
        <w:t>dr.Franje</w:t>
      </w:r>
      <w:proofErr w:type="spellEnd"/>
      <w:r>
        <w:rPr>
          <w:lang w:val="hr-HR"/>
        </w:rPr>
        <w:t xml:space="preserve"> Tuđmana 6</w:t>
      </w:r>
    </w:p>
    <w:p w14:paraId="0A4AA21B" w14:textId="77777777" w:rsidR="005A0967" w:rsidRDefault="005A0967" w:rsidP="005A0967">
      <w:pPr>
        <w:rPr>
          <w:lang w:val="hr-HR"/>
        </w:rPr>
      </w:pPr>
      <w:r>
        <w:rPr>
          <w:lang w:val="hr-HR"/>
        </w:rPr>
        <w:t>23223 Škabrnja</w:t>
      </w:r>
    </w:p>
    <w:p w14:paraId="6C39A1E6" w14:textId="77777777" w:rsidR="005A0967" w:rsidRDefault="005A0967" w:rsidP="005A0967">
      <w:pPr>
        <w:rPr>
          <w:lang w:val="hr-HR"/>
        </w:rPr>
      </w:pPr>
    </w:p>
    <w:p w14:paraId="7A04E851" w14:textId="77777777" w:rsidR="005A0967" w:rsidRDefault="005A0967" w:rsidP="005A0967">
      <w:pPr>
        <w:rPr>
          <w:lang w:val="hr-HR"/>
        </w:rPr>
      </w:pPr>
      <w:r>
        <w:rPr>
          <w:lang w:val="hr-HR"/>
        </w:rPr>
        <w:t>OIB:39446016095</w:t>
      </w:r>
    </w:p>
    <w:p w14:paraId="29515DB1" w14:textId="77777777" w:rsidR="005A0967" w:rsidRDefault="005A0967" w:rsidP="005A0967">
      <w:pPr>
        <w:rPr>
          <w:lang w:val="hr-HR"/>
        </w:rPr>
      </w:pPr>
      <w:r>
        <w:rPr>
          <w:lang w:val="hr-HR"/>
        </w:rPr>
        <w:t>MATIČNI BROJ : 02631369</w:t>
      </w:r>
    </w:p>
    <w:p w14:paraId="3184294A" w14:textId="77777777" w:rsidR="005A0967" w:rsidRDefault="005A0967" w:rsidP="005A0967">
      <w:pPr>
        <w:rPr>
          <w:lang w:val="hr-HR"/>
        </w:rPr>
      </w:pPr>
      <w:r>
        <w:rPr>
          <w:lang w:val="hr-HR"/>
        </w:rPr>
        <w:t>Broj RKP-a: 35564</w:t>
      </w:r>
    </w:p>
    <w:p w14:paraId="3630DB7E" w14:textId="77777777" w:rsidR="005A0967" w:rsidRDefault="005A0967" w:rsidP="005A0967">
      <w:pPr>
        <w:rPr>
          <w:lang w:val="hr-HR"/>
        </w:rPr>
      </w:pPr>
      <w:r>
        <w:rPr>
          <w:lang w:val="hr-HR"/>
        </w:rPr>
        <w:t>Šifra općine: 445</w:t>
      </w:r>
    </w:p>
    <w:p w14:paraId="0B6141ED" w14:textId="77777777" w:rsidR="005A0967" w:rsidRDefault="005A0967" w:rsidP="005A0967">
      <w:pPr>
        <w:rPr>
          <w:lang w:val="hr-HR"/>
        </w:rPr>
      </w:pPr>
      <w:r>
        <w:rPr>
          <w:lang w:val="hr-HR"/>
        </w:rPr>
        <w:t>Šifra djelatnosti: 8411</w:t>
      </w:r>
    </w:p>
    <w:p w14:paraId="2D2AC9B6" w14:textId="77777777" w:rsidR="005A0967" w:rsidRDefault="005A0967" w:rsidP="005A0967">
      <w:pPr>
        <w:rPr>
          <w:lang w:val="hr-HR"/>
        </w:rPr>
      </w:pPr>
      <w:r>
        <w:rPr>
          <w:lang w:val="hr-HR"/>
        </w:rPr>
        <w:t>Razina:22</w:t>
      </w:r>
    </w:p>
    <w:p w14:paraId="5D890FD3" w14:textId="77777777" w:rsidR="005A0967" w:rsidRDefault="005A0967" w:rsidP="005A0967">
      <w:pPr>
        <w:rPr>
          <w:lang w:val="hr-HR"/>
        </w:rPr>
      </w:pPr>
      <w:r>
        <w:rPr>
          <w:lang w:val="hr-HR"/>
        </w:rPr>
        <w:t>Razdjel: 000</w:t>
      </w:r>
    </w:p>
    <w:p w14:paraId="6E310125" w14:textId="77777777" w:rsidR="005A0967" w:rsidRPr="00084B42" w:rsidRDefault="005A0967" w:rsidP="005A0967">
      <w:pPr>
        <w:pStyle w:val="Naslov1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</w:pPr>
      <w:r w:rsidRPr="00084B42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Bilješke uz Obrazac PR-RAS</w:t>
      </w:r>
    </w:p>
    <w:p w14:paraId="6905CD11" w14:textId="77777777" w:rsidR="005A0967" w:rsidRDefault="005A0967" w:rsidP="005A096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990348" w14:textId="77777777" w:rsidR="005A0967" w:rsidRDefault="005A0967" w:rsidP="005A0967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14:paraId="6F1FAF87" w14:textId="77777777" w:rsidR="005A0967" w:rsidRDefault="005A0967" w:rsidP="005A0967">
      <w:pPr>
        <w:pStyle w:val="Bezproreda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5A0967" w14:paraId="5CFE4450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DCE19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F858E5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70B6D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5A0967" w14:paraId="65FCEFE1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AA99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Prihodi od poreza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7AE3" w14:textId="0060E7C5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300.468,77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1F00" w14:textId="7EF0415A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271.113,50</w:t>
            </w:r>
          </w:p>
        </w:tc>
      </w:tr>
      <w:tr w:rsidR="005A0967" w14:paraId="200A2C92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360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Pomoći iz inozemstva i od subjekata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E4A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0FFCA24" w14:textId="62605CFD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127.392,48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5D3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2B52BC2F" w14:textId="501A707A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296.676,84</w:t>
            </w:r>
          </w:p>
        </w:tc>
      </w:tr>
      <w:tr w:rsidR="005A0967" w14:paraId="64239855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9A2E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Prihodi od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B8F2" w14:textId="75B37CD4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D468" w14:textId="6BDA8266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82,29</w:t>
            </w:r>
          </w:p>
        </w:tc>
      </w:tr>
      <w:tr w:rsidR="005A0967" w14:paraId="3C1641FC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ED24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Prihodi od upravnih i administrativnih pristojbi, pristojbi po posebnim propisima i naknada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603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B97A2F3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3533785" w14:textId="6C2A6417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13.816,30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AE1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4F9511B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BA961B5" w14:textId="3C84B1A8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10.481,23</w:t>
            </w:r>
          </w:p>
        </w:tc>
      </w:tr>
      <w:tr w:rsidR="005A0967" w14:paraId="27A6D484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33C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Kazne, upravne mjere i ostali prihodi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19A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1DAAB63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3.317,50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8E0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E0BD993" w14:textId="5529EFF9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242,65</w:t>
            </w:r>
          </w:p>
        </w:tc>
      </w:tr>
      <w:tr w:rsidR="005A0967" w14:paraId="42A23A98" w14:textId="77777777" w:rsidTr="00A81ADE">
        <w:trPr>
          <w:trHeight w:val="13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8606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6541" w14:textId="66FC077D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445.629,14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369F" w14:textId="7EA5C7A7" w:rsidR="005A0967" w:rsidRDefault="009919A2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578.596,51</w:t>
            </w:r>
          </w:p>
        </w:tc>
      </w:tr>
    </w:tbl>
    <w:p w14:paraId="64AEA1F9" w14:textId="77777777" w:rsidR="005A0967" w:rsidRDefault="005A0967" w:rsidP="005A09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A88B59C" w14:textId="77777777" w:rsidR="005A0967" w:rsidRDefault="005A0967" w:rsidP="005A09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611 Porez i prirez na dohodak</w:t>
      </w:r>
    </w:p>
    <w:p w14:paraId="09ABE795" w14:textId="3304BFA8" w:rsidR="005A0967" w:rsidRPr="00B433CE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 od nesamostalnog rada </w:t>
      </w:r>
      <w:r w:rsidR="00F66981">
        <w:rPr>
          <w:rFonts w:ascii="Times New Roman" w:hAnsi="Times New Roman" w:cs="Times New Roman"/>
          <w:sz w:val="24"/>
          <w:szCs w:val="24"/>
        </w:rPr>
        <w:t>te je manji u odnosu na prethodnu godinu zbog</w:t>
      </w:r>
      <w:r w:rsidR="00E73E96">
        <w:rPr>
          <w:rFonts w:ascii="Times New Roman" w:hAnsi="Times New Roman" w:cs="Times New Roman"/>
          <w:sz w:val="24"/>
          <w:szCs w:val="24"/>
        </w:rPr>
        <w:t xml:space="preserve"> namirenja </w:t>
      </w:r>
      <w:r w:rsidR="00F66981">
        <w:rPr>
          <w:rFonts w:ascii="Times New Roman" w:hAnsi="Times New Roman" w:cs="Times New Roman"/>
          <w:sz w:val="24"/>
          <w:szCs w:val="24"/>
        </w:rPr>
        <w:t xml:space="preserve"> povrata godišnjeg obračuna poreza na dohodak koji se naplaćuje izravno iz priljeva sredstava </w:t>
      </w:r>
      <w:r w:rsidR="00E73E96">
        <w:rPr>
          <w:rFonts w:ascii="Times New Roman" w:hAnsi="Times New Roman" w:cs="Times New Roman"/>
          <w:sz w:val="24"/>
          <w:szCs w:val="24"/>
        </w:rPr>
        <w:t>JLP(R)S te iznose 2</w:t>
      </w:r>
      <w:r w:rsidR="00F60972">
        <w:rPr>
          <w:rFonts w:ascii="Times New Roman" w:hAnsi="Times New Roman" w:cs="Times New Roman"/>
          <w:sz w:val="24"/>
          <w:szCs w:val="24"/>
        </w:rPr>
        <w:t>58.616,59</w:t>
      </w:r>
      <w:r w:rsidR="00E73E96">
        <w:rPr>
          <w:rFonts w:ascii="Times New Roman" w:hAnsi="Times New Roman" w:cs="Times New Roman"/>
          <w:sz w:val="24"/>
          <w:szCs w:val="24"/>
        </w:rPr>
        <w:t>€.</w:t>
      </w:r>
    </w:p>
    <w:p w14:paraId="35D6CDBA" w14:textId="77777777" w:rsidR="004464F2" w:rsidRDefault="004464F2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004AA" w14:textId="3097424A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613 Porezi na imovinu</w:t>
      </w:r>
    </w:p>
    <w:p w14:paraId="071FB6D1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B52739" w14:textId="7A0D44AF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promet nekretnina u iznosu od </w:t>
      </w:r>
      <w:r w:rsidR="00F60972">
        <w:rPr>
          <w:rFonts w:ascii="Times New Roman" w:hAnsi="Times New Roman" w:cs="Times New Roman"/>
          <w:sz w:val="24"/>
          <w:szCs w:val="24"/>
        </w:rPr>
        <w:t>11.962,31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F6097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veći u odnosu na prethodnu godinu  zbog veće prodaje nekretnina na području Općine Škabrnja.</w:t>
      </w:r>
    </w:p>
    <w:p w14:paraId="4EAE917E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107C2C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614 Porezi na robu i usluge </w:t>
      </w:r>
    </w:p>
    <w:p w14:paraId="05785EF5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DF8E9A" w14:textId="76AE3683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pića u iznosu od </w:t>
      </w:r>
      <w:r w:rsidR="00F60972">
        <w:rPr>
          <w:rFonts w:ascii="Times New Roman" w:hAnsi="Times New Roman" w:cs="Times New Roman"/>
          <w:sz w:val="24"/>
          <w:szCs w:val="24"/>
        </w:rPr>
        <w:t>534,60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koji je u odnosu na prethodnu godinu ostvaren u nešto većem iznosu, naplatu ovih poreza vrši porezna uprava.</w:t>
      </w:r>
    </w:p>
    <w:p w14:paraId="5DEC7541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5B30CE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633 Pomoći proračunu iz drugih proračuna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izvanpror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korisnicima</w:t>
      </w:r>
    </w:p>
    <w:p w14:paraId="6C6C21C7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58D26C" w14:textId="5E0DD2EB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tekuće pomoći iz državnog i županijskog proračuna i ostvarene su u iznosu od </w:t>
      </w:r>
      <w:r w:rsidR="00F60972">
        <w:rPr>
          <w:rFonts w:ascii="Times New Roman" w:hAnsi="Times New Roman" w:cs="Times New Roman"/>
          <w:sz w:val="24"/>
          <w:szCs w:val="24"/>
        </w:rPr>
        <w:t>207.576,84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više  u odnosu na prethodnu godinu zbog više dobivenih kompenzacijskih mjera iz državnog proračuna u ovoj godini .</w:t>
      </w:r>
    </w:p>
    <w:p w14:paraId="698D27EA" w14:textId="544148B3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ovoj godini, za razliku od prošle godine, ostvarena su i sredstva za fiskalnu održivost dječjih vrtića.</w:t>
      </w:r>
      <w:r w:rsidR="00F60972">
        <w:rPr>
          <w:rFonts w:ascii="Times New Roman" w:hAnsi="Times New Roman" w:cs="Times New Roman"/>
          <w:sz w:val="24"/>
          <w:szCs w:val="24"/>
        </w:rPr>
        <w:t xml:space="preserve"> Također ove godine je dobivena kapitalna pomoć za postavljanje umjetne trave na nogometnog igralištu.</w:t>
      </w:r>
    </w:p>
    <w:p w14:paraId="6ECDEBB4" w14:textId="77777777" w:rsidR="00F60972" w:rsidRDefault="00F60972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EE3B00" w14:textId="5CD68A40" w:rsidR="00F60972" w:rsidRDefault="00F60972" w:rsidP="005A096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972">
        <w:rPr>
          <w:rFonts w:ascii="Times New Roman" w:hAnsi="Times New Roman" w:cs="Times New Roman"/>
          <w:b/>
          <w:bCs/>
          <w:sz w:val="24"/>
          <w:szCs w:val="24"/>
        </w:rPr>
        <w:t>638 Pomoći temeljem prijenosa EU sredstava</w:t>
      </w:r>
    </w:p>
    <w:p w14:paraId="04984369" w14:textId="77777777" w:rsidR="00F60972" w:rsidRDefault="00F60972" w:rsidP="005A096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212EB" w14:textId="1B99331F" w:rsidR="00F60972" w:rsidRPr="00F60972" w:rsidRDefault="00F60972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 sredstva dobivena za projekt Zaželi-bolji život, a ostvareni su u iznosu od 89.100,00€, u prethodnoj godini nisu ostvareni prihoda po ovoj osnovi.</w:t>
      </w:r>
    </w:p>
    <w:p w14:paraId="67411C10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E8CC5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652 Prihodi po posebnim propisima</w:t>
      </w:r>
    </w:p>
    <w:p w14:paraId="3FCB3E2E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1D31AA" w14:textId="606CF060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F60972">
        <w:rPr>
          <w:rFonts w:ascii="Times New Roman" w:hAnsi="Times New Roman" w:cs="Times New Roman"/>
          <w:sz w:val="24"/>
          <w:szCs w:val="24"/>
        </w:rPr>
        <w:t>682,71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manje u odnosu na prethodnu godinu zbog manjeg broja sklopljenih  ugovora za katastarsku izmjeru.</w:t>
      </w:r>
    </w:p>
    <w:p w14:paraId="4207477C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4E3C49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653 Komunalni doprinosi i komunalna naknada</w:t>
      </w:r>
    </w:p>
    <w:p w14:paraId="506B86FF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26D39B" w14:textId="6E4DEE35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 osnovi komunalnog doprinosa ostvareni u iznosu od </w:t>
      </w:r>
      <w:r w:rsidR="00F60972">
        <w:rPr>
          <w:rFonts w:ascii="Times New Roman" w:hAnsi="Times New Roman" w:cs="Times New Roman"/>
          <w:sz w:val="24"/>
          <w:szCs w:val="24"/>
        </w:rPr>
        <w:t>3.555,84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što je više u odnosu na prošlu godinu zbog više izdanih rješenja za komunalni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doprinos,a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komunalna naknada ostvarena je u iznosu od </w:t>
      </w:r>
      <w:r w:rsidR="00F60972">
        <w:rPr>
          <w:rFonts w:ascii="Times New Roman" w:hAnsi="Times New Roman" w:cs="Times New Roman"/>
          <w:sz w:val="24"/>
          <w:szCs w:val="24"/>
        </w:rPr>
        <w:t>6.145,72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F60972">
        <w:rPr>
          <w:rFonts w:ascii="Times New Roman" w:hAnsi="Times New Roman" w:cs="Times New Roman"/>
          <w:sz w:val="24"/>
          <w:szCs w:val="24"/>
        </w:rPr>
        <w:t xml:space="preserve">manje 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zbog </w:t>
      </w:r>
      <w:r w:rsidR="00F60972">
        <w:rPr>
          <w:rFonts w:ascii="Times New Roman" w:hAnsi="Times New Roman" w:cs="Times New Roman"/>
          <w:sz w:val="24"/>
          <w:szCs w:val="24"/>
        </w:rPr>
        <w:t xml:space="preserve">manje </w:t>
      </w:r>
      <w:r>
        <w:rPr>
          <w:rFonts w:ascii="Times New Roman" w:hAnsi="Times New Roman" w:cs="Times New Roman"/>
          <w:sz w:val="24"/>
          <w:szCs w:val="24"/>
        </w:rPr>
        <w:t>uplata mještana.</w:t>
      </w:r>
    </w:p>
    <w:p w14:paraId="1490BB86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76D1D5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683 Ostali prihodi</w:t>
      </w:r>
    </w:p>
    <w:p w14:paraId="5C5C9D29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06245B" w14:textId="6981DE4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F60972">
        <w:rPr>
          <w:rFonts w:ascii="Times New Roman" w:hAnsi="Times New Roman" w:cs="Times New Roman"/>
          <w:sz w:val="24"/>
          <w:szCs w:val="24"/>
        </w:rPr>
        <w:t>242,65</w:t>
      </w:r>
      <w:r>
        <w:rPr>
          <w:rFonts w:ascii="Times New Roman" w:hAnsi="Times New Roman" w:cs="Times New Roman"/>
          <w:sz w:val="24"/>
          <w:szCs w:val="24"/>
        </w:rPr>
        <w:t>€,što je znatno manje u odnosu na prethodnu godinu .</w:t>
      </w:r>
    </w:p>
    <w:p w14:paraId="4EAD9791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9C6DB7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14:paraId="3029EFBB" w14:textId="77777777" w:rsidR="005A0967" w:rsidRDefault="005A0967" w:rsidP="005A0967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125"/>
      </w:tblGrid>
      <w:tr w:rsidR="005A0967" w14:paraId="40CE7CDC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EA24A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04C40E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21864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5A0967" w14:paraId="0BE75692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D72B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Rashodi za zaposlene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5EE5" w14:textId="5FC2DC73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105.255,29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3B9A" w14:textId="4517BFA2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90.937,43</w:t>
            </w:r>
          </w:p>
        </w:tc>
      </w:tr>
      <w:tr w:rsidR="005A0967" w14:paraId="1E061A2C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C76D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Materijalni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76C3" w14:textId="2B857A13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106.811,46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12B3" w14:textId="65197C8F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200.840,02</w:t>
            </w:r>
          </w:p>
        </w:tc>
      </w:tr>
      <w:tr w:rsidR="005A0967" w14:paraId="539DF55B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C5DA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Financijski rashodi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1B0E" w14:textId="75996174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1.809,67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06C" w14:textId="0DE3D6C1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F0F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497,50</w:t>
            </w:r>
          </w:p>
        </w:tc>
      </w:tr>
      <w:tr w:rsidR="005A0967" w14:paraId="4F0D467E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834A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Pomoći dane u inozemstvo i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8EA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5BBFCBD" w14:textId="06CAF9BB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53.887,33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F82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1E8E7B1" w14:textId="33A2F2BA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78.135,47</w:t>
            </w:r>
          </w:p>
        </w:tc>
      </w:tr>
      <w:tr w:rsidR="005A0967" w14:paraId="3EF5FA36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3DC5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F60972">
              <w:rPr>
                <w:rFonts w:ascii="Times New Roman" w:hAnsi="Times New Roman" w:cs="Times New Roman"/>
                <w:b/>
                <w:bCs/>
                <w:i/>
              </w:rPr>
              <w:t>367</w:t>
            </w:r>
            <w:r>
              <w:rPr>
                <w:rFonts w:ascii="Times New Roman" w:hAnsi="Times New Roman" w:cs="Times New Roman"/>
                <w:i/>
              </w:rPr>
              <w:t xml:space="preserve"> Prijenosi proračunskim korisnicima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7AEB" w14:textId="5CF7F234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53.887,33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66BC" w14:textId="3C3A992D" w:rsidR="005A0967" w:rsidRDefault="00EF0FE5" w:rsidP="00A81ADE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78.135,47</w:t>
            </w:r>
          </w:p>
        </w:tc>
      </w:tr>
      <w:tr w:rsidR="005A0967" w14:paraId="45A70A80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C121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Naknade građanima i kućanstvu na temelju osiguranja i druge naknade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1530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86B9234" w14:textId="048205AE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3.331,36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E78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4D049AC" w14:textId="08DFC7F9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7.080,00</w:t>
            </w:r>
          </w:p>
        </w:tc>
      </w:tr>
      <w:tr w:rsidR="005A0967" w14:paraId="14C0FE5D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A120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Ostali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0D30" w14:textId="4A53E677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33.6</w:t>
            </w:r>
            <w:r w:rsidR="00EF0F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A5A1" w14:textId="02C2FE8E" w:rsidR="005A0967" w:rsidRDefault="00D13C02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37.200,00</w:t>
            </w:r>
          </w:p>
        </w:tc>
      </w:tr>
      <w:tr w:rsidR="005A0967" w14:paraId="3898EA00" w14:textId="77777777" w:rsidTr="00EF0F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E657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660F" w14:textId="5CE9A71D" w:rsidR="005A0967" w:rsidRDefault="00EF0FE5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304.735,95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07BF" w14:textId="2268D7A4" w:rsidR="005A0967" w:rsidRDefault="00EF0FE5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423.690,42</w:t>
            </w:r>
          </w:p>
        </w:tc>
      </w:tr>
    </w:tbl>
    <w:p w14:paraId="5D55E401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311 Plaće(bruto) </w:t>
      </w:r>
    </w:p>
    <w:p w14:paraId="4318EAAE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FF9C4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po ovoj osnovi su manji u odnosu na prethodnu godinu jer je završio projekt pružanja socijalnih usluga koji je ima 5 zaposlenih te je iz tog razloga trošak plaća manji.</w:t>
      </w:r>
    </w:p>
    <w:p w14:paraId="6A4DA4E6" w14:textId="77777777" w:rsidR="005A0967" w:rsidRPr="001517C5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BFD72" w14:textId="77777777" w:rsidR="005A0967" w:rsidRPr="001517C5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C5">
        <w:rPr>
          <w:rFonts w:ascii="Times New Roman" w:hAnsi="Times New Roman" w:cs="Times New Roman"/>
          <w:b/>
          <w:sz w:val="24"/>
          <w:szCs w:val="24"/>
        </w:rPr>
        <w:lastRenderedPageBreak/>
        <w:t>322 Rashodi za materijal i energiju</w:t>
      </w:r>
    </w:p>
    <w:p w14:paraId="29F6DBDA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5D0113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po ovoj osnovi su veći u odnosu na prethodnu godinu zbog većih troškova za materijal i za tekuće i investicijsko održavanje.</w:t>
      </w:r>
    </w:p>
    <w:p w14:paraId="50FF2FA9" w14:textId="77777777" w:rsidR="005A0967" w:rsidRPr="004E3557" w:rsidRDefault="005A0967" w:rsidP="005A096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24146" w14:textId="23CF0B59" w:rsidR="005A6406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323 Rashodi za usluge</w:t>
      </w:r>
    </w:p>
    <w:p w14:paraId="32A84459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2DA94" w14:textId="0791250E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znatno veći u odnosu na prethodnu zbog većih troškova usluga tekućih i investicijskih održavanja, intelektualnih usluga (geodetske usluge,</w:t>
      </w:r>
      <w:r w:rsidR="005A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troškovi odvjetnika te ugovori o djelu) te ostalih usluga.</w:t>
      </w:r>
    </w:p>
    <w:p w14:paraId="02DBAE61" w14:textId="77777777" w:rsidR="005A6406" w:rsidRDefault="005A6406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349BAF" w14:textId="1C68E02C" w:rsidR="005A6406" w:rsidRDefault="005A6406" w:rsidP="005A096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2CF">
        <w:rPr>
          <w:rFonts w:ascii="Times New Roman" w:hAnsi="Times New Roman" w:cs="Times New Roman"/>
          <w:b/>
          <w:bCs/>
          <w:sz w:val="24"/>
          <w:szCs w:val="24"/>
        </w:rPr>
        <w:t xml:space="preserve">343 Ostali </w:t>
      </w:r>
      <w:r w:rsidR="000612CF" w:rsidRPr="000612CF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48D1CE7A" w14:textId="77777777" w:rsidR="000612CF" w:rsidRDefault="000612CF" w:rsidP="005A096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EA2BD" w14:textId="3F257BFA" w:rsidR="000612CF" w:rsidRPr="000612CF" w:rsidRDefault="000612CF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zbog većih zateznih kamata nastale zbog naplate ovrhe.</w:t>
      </w:r>
    </w:p>
    <w:p w14:paraId="11984E37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FD3D91" w14:textId="77777777" w:rsidR="005A0967" w:rsidRPr="001517C5" w:rsidRDefault="005A0967" w:rsidP="005A096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7C5">
        <w:rPr>
          <w:rFonts w:ascii="Times New Roman" w:hAnsi="Times New Roman" w:cs="Times New Roman"/>
          <w:b/>
          <w:bCs/>
          <w:sz w:val="24"/>
          <w:szCs w:val="24"/>
        </w:rPr>
        <w:t>363 Pomoći unutar općeg proračuna</w:t>
      </w:r>
    </w:p>
    <w:p w14:paraId="002FB640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6F6F2B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ostvareni su u ovoj godini za razliku od  prethodne godine zbog dane pomoći Osnovnoj školi radi kupnje klima uređaja.</w:t>
      </w:r>
    </w:p>
    <w:p w14:paraId="6B08AE1F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0CB9E5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372 Ostale naknade građanima i kućanstvima iz proračuna</w:t>
      </w:r>
    </w:p>
    <w:p w14:paraId="4E446FEA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6492A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radi promjene iznosa jednokratne naknade za novorođenu djecu temeljem odluke vijeća.</w:t>
      </w:r>
    </w:p>
    <w:p w14:paraId="64B18BF9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53C6BF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381 Tekuće donacije</w:t>
      </w:r>
    </w:p>
    <w:p w14:paraId="4AFC4775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2493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veći u odnosu na prethodnu godinu zbog više danih donacija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sportskim,kulturnim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ostalim udrugama.</w:t>
      </w:r>
    </w:p>
    <w:p w14:paraId="0FDE09C6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29B9C2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14:paraId="5FC83698" w14:textId="77777777" w:rsidR="005A0967" w:rsidRDefault="005A0967" w:rsidP="005A0967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5A0967" w14:paraId="1D2E05A0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34D5F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BFB6C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923C4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5A0967" w14:paraId="11CDD8CA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280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Prihodi od prodaje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4E5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CCD281A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F26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9515F9E" w14:textId="156F46D0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91.943,07</w:t>
            </w:r>
          </w:p>
        </w:tc>
      </w:tr>
      <w:tr w:rsidR="005A0967" w14:paraId="6D781221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6D30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Prihodi od prodaje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FEE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2BB50F7" w14:textId="2CDF4C7D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5F7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371BD4C" w14:textId="67AB47E1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5A0967">
              <w:rPr>
                <w:rFonts w:ascii="Times New Roman" w:hAnsi="Times New Roman" w:cs="Times New Roman"/>
              </w:rPr>
              <w:t>00,00</w:t>
            </w:r>
          </w:p>
        </w:tc>
      </w:tr>
      <w:tr w:rsidR="005A0967" w14:paraId="19F93A02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7034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4A3E" w14:textId="20FFE964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EDB6" w14:textId="6D168470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94.643,07</w:t>
            </w:r>
          </w:p>
        </w:tc>
      </w:tr>
    </w:tbl>
    <w:p w14:paraId="09331EDE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3F0B6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711</w:t>
      </w:r>
      <w:r w:rsidRPr="00AF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materijalne imovine</w:t>
      </w:r>
      <w:r w:rsidRPr="00AF4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6233A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A228E3" w14:textId="77777777" w:rsidR="005A0967" w:rsidRPr="002925F8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prodaju građevinskog zemljišta mladim obiteljima, prethodne godine nije bilo prodaje po ovoj osnovi.</w:t>
      </w:r>
    </w:p>
    <w:p w14:paraId="50074483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DC2A55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721 Prihodi od prodaje proizvedene dugotrajne imovine </w:t>
      </w:r>
    </w:p>
    <w:p w14:paraId="3650E96E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17DFAD" w14:textId="02691DB0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prihode od prodaje grobnih mjesta i ostvarena su u većem  iznosu u odnosu na prethodnu godinu radi povećanja cijene plaćanja</w:t>
      </w:r>
      <w:r w:rsidR="000612CF">
        <w:rPr>
          <w:rFonts w:ascii="Times New Roman" w:hAnsi="Times New Roman" w:cs="Times New Roman"/>
          <w:sz w:val="24"/>
          <w:szCs w:val="24"/>
        </w:rPr>
        <w:t xml:space="preserve"> i većeg broja sklopljenih ugovora o prodaji.</w:t>
      </w:r>
    </w:p>
    <w:p w14:paraId="2E33146A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093C64" w14:textId="77777777" w:rsidR="00FA24E2" w:rsidRDefault="00FA24E2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3A9E04" w14:textId="77777777" w:rsidR="00FA24E2" w:rsidRDefault="00FA24E2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25F37F" w14:textId="77777777" w:rsidR="00FA24E2" w:rsidRDefault="00FA24E2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A2E033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Rashodi za nabavu nefinancijske imovine:</w:t>
      </w:r>
    </w:p>
    <w:p w14:paraId="1B7FFF7D" w14:textId="77777777" w:rsidR="005A0967" w:rsidRDefault="005A0967" w:rsidP="005A0967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5A0967" w14:paraId="45F0D4D0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7914BC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D3E38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8E6F4" w14:textId="77777777" w:rsidR="005A0967" w:rsidRDefault="005A0967" w:rsidP="00A81AD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5A0967" w14:paraId="0B90F2BD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15EA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Rashodi za nabavu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07E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57E0D7C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6.055,48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47A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461EB6A" w14:textId="1C5B86FB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34.250</w:t>
            </w:r>
            <w:r w:rsidR="005A0967">
              <w:rPr>
                <w:rFonts w:ascii="Times New Roman" w:hAnsi="Times New Roman" w:cs="Times New Roman"/>
              </w:rPr>
              <w:t>,00</w:t>
            </w:r>
          </w:p>
        </w:tc>
      </w:tr>
      <w:tr w:rsidR="005A0967" w14:paraId="3E853039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FD19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Rashodi za nabavu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A04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28297E71" w14:textId="375DD62A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32.241,93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75C" w14:textId="77777777" w:rsidR="005A0967" w:rsidRDefault="005A0967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9C3FB1D" w14:textId="35093ACF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153.545,12</w:t>
            </w:r>
          </w:p>
        </w:tc>
      </w:tr>
      <w:tr w:rsidR="005A0967" w14:paraId="353E8C03" w14:textId="77777777" w:rsidTr="00A81AD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C663" w14:textId="77777777" w:rsidR="005A0967" w:rsidRDefault="005A0967" w:rsidP="00A81AD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88F9" w14:textId="6323C9D5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38.297,41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9D77" w14:textId="3CAE3FBD" w:rsidR="005A0967" w:rsidRDefault="000612CF" w:rsidP="00A81AD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187.795,12</w:t>
            </w:r>
          </w:p>
        </w:tc>
      </w:tr>
    </w:tbl>
    <w:p w14:paraId="3B8E2841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AB254C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412 Nematerijalna imovina</w:t>
      </w:r>
    </w:p>
    <w:p w14:paraId="5BC2ACB9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9266C" w14:textId="1A096E6A" w:rsidR="005A0967" w:rsidRDefault="00CE386B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ostvareni u većem iznosu u odnosu na prethodnu godinu zbog većih troškova za izradu projektne dokumentacije</w:t>
      </w:r>
      <w:r>
        <w:rPr>
          <w:rFonts w:ascii="Times New Roman" w:hAnsi="Times New Roman" w:cs="Times New Roman"/>
          <w:sz w:val="24"/>
          <w:szCs w:val="24"/>
        </w:rPr>
        <w:t xml:space="preserve">, a najveći dio rashoda se </w:t>
      </w:r>
      <w:r w:rsidR="005A0967">
        <w:rPr>
          <w:rFonts w:ascii="Times New Roman" w:hAnsi="Times New Roman" w:cs="Times New Roman"/>
          <w:sz w:val="24"/>
          <w:szCs w:val="24"/>
        </w:rPr>
        <w:t xml:space="preserve"> odnosi na izradu projekta nadogradnje DV </w:t>
      </w:r>
      <w:proofErr w:type="spellStart"/>
      <w:r w:rsidR="005A0967">
        <w:rPr>
          <w:rFonts w:ascii="Times New Roman" w:hAnsi="Times New Roman" w:cs="Times New Roman"/>
          <w:sz w:val="24"/>
          <w:szCs w:val="24"/>
        </w:rPr>
        <w:t>Maruškica</w:t>
      </w:r>
      <w:proofErr w:type="spellEnd"/>
      <w:r w:rsidR="005A0967">
        <w:rPr>
          <w:rFonts w:ascii="Times New Roman" w:hAnsi="Times New Roman" w:cs="Times New Roman"/>
          <w:sz w:val="24"/>
          <w:szCs w:val="24"/>
        </w:rPr>
        <w:t xml:space="preserve"> za jaslice.</w:t>
      </w:r>
    </w:p>
    <w:p w14:paraId="1AF3E8AF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32472F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 Građevinski objekti</w:t>
      </w:r>
    </w:p>
    <w:p w14:paraId="15E1A61A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ADE6A0" w14:textId="53A16B6F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</w:t>
      </w:r>
      <w:r w:rsidR="00CE386B">
        <w:rPr>
          <w:rFonts w:ascii="Times New Roman" w:hAnsi="Times New Roman" w:cs="Times New Roman"/>
          <w:sz w:val="24"/>
          <w:szCs w:val="24"/>
        </w:rPr>
        <w:t xml:space="preserve">vi ostvareni su u </w:t>
      </w:r>
      <w:r w:rsidR="00045E91">
        <w:rPr>
          <w:rFonts w:ascii="Times New Roman" w:hAnsi="Times New Roman" w:cs="Times New Roman"/>
          <w:sz w:val="24"/>
          <w:szCs w:val="24"/>
        </w:rPr>
        <w:t>većem iznosu 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 zbog radova na sportskom centru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="00045E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izgradnj</w:t>
      </w:r>
      <w:r w:rsidR="00045E9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ogradnog zida kod škole</w:t>
      </w:r>
      <w:r w:rsidR="00045E91">
        <w:rPr>
          <w:rFonts w:ascii="Times New Roman" w:hAnsi="Times New Roman" w:cs="Times New Roman"/>
          <w:sz w:val="24"/>
          <w:szCs w:val="24"/>
        </w:rPr>
        <w:t xml:space="preserve"> te sanacije Ulice 18.studenog 1991.</w:t>
      </w:r>
    </w:p>
    <w:p w14:paraId="06753DED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5709B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 Postrojenja i oprema</w:t>
      </w:r>
    </w:p>
    <w:p w14:paraId="7EBD7D8D" w14:textId="77777777" w:rsidR="004464F2" w:rsidRDefault="004464F2" w:rsidP="005A09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36BE5" w14:textId="6486060D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os</w:t>
      </w:r>
      <w:r w:rsidR="004464F2">
        <w:rPr>
          <w:rFonts w:ascii="Times New Roman" w:hAnsi="Times New Roman" w:cs="Times New Roman"/>
          <w:sz w:val="24"/>
          <w:szCs w:val="24"/>
        </w:rPr>
        <w:t xml:space="preserve">tvareni u većem iznosu u odnosu </w:t>
      </w:r>
      <w:r>
        <w:rPr>
          <w:rFonts w:ascii="Times New Roman" w:hAnsi="Times New Roman" w:cs="Times New Roman"/>
          <w:sz w:val="24"/>
          <w:szCs w:val="24"/>
        </w:rPr>
        <w:t>na prethodnu godinu zbog veće nabave novih uređaja i opreme.</w:t>
      </w:r>
    </w:p>
    <w:p w14:paraId="0EBF01DE" w14:textId="77777777" w:rsidR="005A0967" w:rsidRDefault="005A0967" w:rsidP="005A0967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439B52C" w14:textId="500EFEB8" w:rsidR="004464F2" w:rsidRDefault="004464F2" w:rsidP="005A0967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4F2">
        <w:rPr>
          <w:rFonts w:ascii="Times New Roman" w:hAnsi="Times New Roman" w:cs="Times New Roman"/>
          <w:b/>
          <w:bCs/>
          <w:sz w:val="24"/>
          <w:szCs w:val="24"/>
        </w:rPr>
        <w:t xml:space="preserve">423 Prijevozna sredstva </w:t>
      </w:r>
    </w:p>
    <w:p w14:paraId="6A125F42" w14:textId="77777777" w:rsidR="004464F2" w:rsidRDefault="004464F2" w:rsidP="005A0967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9B37E" w14:textId="2CCF0E2B" w:rsidR="004464F2" w:rsidRDefault="004464F2" w:rsidP="005A0967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ostvareni su zbog kupnje službenog osobnog automobila.</w:t>
      </w:r>
    </w:p>
    <w:p w14:paraId="476DB41D" w14:textId="77777777" w:rsidR="004464F2" w:rsidRPr="004464F2" w:rsidRDefault="004464F2" w:rsidP="005A0967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0B754AD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383F13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Obveze:</w:t>
      </w:r>
    </w:p>
    <w:p w14:paraId="1CD887A8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D90402" w14:textId="1DBE12A1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</w:t>
      </w:r>
      <w:r w:rsidR="004464F2">
        <w:rPr>
          <w:rFonts w:ascii="Times New Roman" w:hAnsi="Times New Roman" w:cs="Times New Roman"/>
          <w:sz w:val="24"/>
          <w:szCs w:val="24"/>
        </w:rPr>
        <w:t xml:space="preserve">0.lipnja </w:t>
      </w:r>
      <w:r>
        <w:rPr>
          <w:rFonts w:ascii="Times New Roman" w:hAnsi="Times New Roman" w:cs="Times New Roman"/>
          <w:sz w:val="24"/>
          <w:szCs w:val="24"/>
        </w:rPr>
        <w:t xml:space="preserve"> 2024. godine iznosi </w:t>
      </w:r>
      <w:r w:rsidR="004464F2">
        <w:rPr>
          <w:rFonts w:ascii="Times New Roman" w:hAnsi="Times New Roman" w:cs="Times New Roman"/>
          <w:sz w:val="24"/>
          <w:szCs w:val="24"/>
        </w:rPr>
        <w:t>259.316,92</w:t>
      </w:r>
      <w:r>
        <w:rPr>
          <w:rFonts w:ascii="Times New Roman" w:hAnsi="Times New Roman" w:cs="Times New Roman"/>
          <w:sz w:val="24"/>
          <w:szCs w:val="24"/>
        </w:rPr>
        <w:t>€  i od toga dospjele obveze iznose 2</w:t>
      </w:r>
      <w:r w:rsidR="004464F2">
        <w:rPr>
          <w:rFonts w:ascii="Times New Roman" w:hAnsi="Times New Roman" w:cs="Times New Roman"/>
          <w:sz w:val="24"/>
          <w:szCs w:val="24"/>
        </w:rPr>
        <w:t>42.058,54</w:t>
      </w:r>
      <w:r>
        <w:rPr>
          <w:rFonts w:ascii="Times New Roman" w:hAnsi="Times New Roman" w:cs="Times New Roman"/>
          <w:sz w:val="24"/>
          <w:szCs w:val="24"/>
        </w:rPr>
        <w:t>€  i nedospjele obveze 1</w:t>
      </w:r>
      <w:r w:rsidR="004464F2">
        <w:rPr>
          <w:rFonts w:ascii="Times New Roman" w:hAnsi="Times New Roman" w:cs="Times New Roman"/>
          <w:sz w:val="24"/>
          <w:szCs w:val="24"/>
        </w:rPr>
        <w:t>7.258,38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57BA19C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F3B232" w14:textId="6949F3FB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Dospjele obveze odnose se na obveze za materijalne rashode u iznosu od </w:t>
      </w:r>
      <w:r w:rsidR="00FA24E2">
        <w:rPr>
          <w:rFonts w:ascii="Times New Roman" w:hAnsi="Times New Roman" w:cs="Times New Roman"/>
          <w:sz w:val="24"/>
          <w:szCs w:val="24"/>
        </w:rPr>
        <w:t>82.154,70</w:t>
      </w:r>
      <w:r>
        <w:rPr>
          <w:rFonts w:ascii="Times New Roman" w:hAnsi="Times New Roman" w:cs="Times New Roman"/>
          <w:sz w:val="24"/>
          <w:szCs w:val="24"/>
        </w:rPr>
        <w:t xml:space="preserve">€, obveze za financijske rashode u iznosu od </w:t>
      </w:r>
      <w:r w:rsidR="00FA24E2">
        <w:rPr>
          <w:rFonts w:ascii="Times New Roman" w:hAnsi="Times New Roman" w:cs="Times New Roman"/>
          <w:sz w:val="24"/>
          <w:szCs w:val="24"/>
        </w:rPr>
        <w:t>12.586,52</w:t>
      </w:r>
      <w:r>
        <w:rPr>
          <w:rFonts w:ascii="Times New Roman" w:hAnsi="Times New Roman" w:cs="Times New Roman"/>
          <w:sz w:val="24"/>
          <w:szCs w:val="24"/>
        </w:rPr>
        <w:t>€, obveze za naknade građanima i kućanstvima u iznosu od 1.</w:t>
      </w:r>
      <w:r w:rsidR="00FA24E2">
        <w:rPr>
          <w:rFonts w:ascii="Times New Roman" w:hAnsi="Times New Roman" w:cs="Times New Roman"/>
          <w:sz w:val="24"/>
          <w:szCs w:val="24"/>
        </w:rPr>
        <w:t>480</w:t>
      </w:r>
      <w:r>
        <w:rPr>
          <w:rFonts w:ascii="Times New Roman" w:hAnsi="Times New Roman" w:cs="Times New Roman"/>
          <w:sz w:val="24"/>
          <w:szCs w:val="24"/>
        </w:rPr>
        <w:t xml:space="preserve">,00€,tekuće obveze u iznosu od </w:t>
      </w:r>
      <w:r w:rsidR="00FA24E2">
        <w:rPr>
          <w:rFonts w:ascii="Times New Roman" w:hAnsi="Times New Roman" w:cs="Times New Roman"/>
          <w:sz w:val="24"/>
          <w:szCs w:val="24"/>
        </w:rPr>
        <w:t>43.111,13</w:t>
      </w:r>
      <w:r>
        <w:rPr>
          <w:rFonts w:ascii="Times New Roman" w:hAnsi="Times New Roman" w:cs="Times New Roman"/>
          <w:sz w:val="24"/>
          <w:szCs w:val="24"/>
        </w:rPr>
        <w:t>€ te obveze za nabavu nefinancijske imovine u iznosu od 10</w:t>
      </w:r>
      <w:r w:rsidR="00D8412C">
        <w:rPr>
          <w:rFonts w:ascii="Times New Roman" w:hAnsi="Times New Roman" w:cs="Times New Roman"/>
          <w:sz w:val="24"/>
          <w:szCs w:val="24"/>
        </w:rPr>
        <w:t>2.726,19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A07D771" w14:textId="77777777" w:rsidR="005A0967" w:rsidRDefault="005A0967" w:rsidP="005A09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1D01C4" w14:textId="6BEFA6C2" w:rsidR="005A0967" w:rsidRDefault="005A0967" w:rsidP="00FA24E2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Nedospjele obveze odnose se na obveze za rashode poslovanja u iznosu od 1</w:t>
      </w:r>
      <w:r w:rsidR="00D8412C">
        <w:rPr>
          <w:rFonts w:ascii="Times New Roman" w:hAnsi="Times New Roman" w:cs="Times New Roman"/>
          <w:sz w:val="24"/>
          <w:szCs w:val="24"/>
        </w:rPr>
        <w:t>7.258,38</w:t>
      </w:r>
      <w:r>
        <w:rPr>
          <w:rFonts w:ascii="Times New Roman" w:hAnsi="Times New Roman" w:cs="Times New Roman"/>
          <w:sz w:val="24"/>
          <w:szCs w:val="24"/>
        </w:rPr>
        <w:t xml:space="preserve"> € (plaće zaposlenih za </w:t>
      </w:r>
      <w:r w:rsidR="00D8412C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2024. godine koje dospijevaju u </w:t>
      </w:r>
      <w:r w:rsidR="00D8412C">
        <w:rPr>
          <w:rFonts w:ascii="Times New Roman" w:hAnsi="Times New Roman" w:cs="Times New Roman"/>
          <w:sz w:val="24"/>
          <w:szCs w:val="24"/>
        </w:rPr>
        <w:t>srpnju</w:t>
      </w:r>
      <w:r>
        <w:rPr>
          <w:rFonts w:ascii="Times New Roman" w:hAnsi="Times New Roman" w:cs="Times New Roman"/>
          <w:sz w:val="24"/>
          <w:szCs w:val="24"/>
        </w:rPr>
        <w:t xml:space="preserve"> 2024.godine)</w:t>
      </w:r>
      <w:r w:rsidR="00D8412C">
        <w:rPr>
          <w:rFonts w:ascii="Times New Roman" w:hAnsi="Times New Roman" w:cs="Times New Roman"/>
          <w:sz w:val="24"/>
          <w:szCs w:val="24"/>
        </w:rPr>
        <w:t>.</w:t>
      </w:r>
    </w:p>
    <w:p w14:paraId="3ED992BF" w14:textId="77777777" w:rsidR="005A0967" w:rsidRDefault="005A0967" w:rsidP="005A096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</w:t>
      </w:r>
    </w:p>
    <w:p w14:paraId="3BDF7B5C" w14:textId="20F4CF42" w:rsidR="005A0967" w:rsidRDefault="005A0967" w:rsidP="005A0967">
      <w:pPr>
        <w:rPr>
          <w:i/>
          <w:lang w:val="hr-HR"/>
        </w:rPr>
      </w:pPr>
      <w:r>
        <w:rPr>
          <w:i/>
          <w:lang w:val="hr-HR"/>
        </w:rPr>
        <w:t>Škabrnja, 10.</w:t>
      </w:r>
      <w:r w:rsidR="00FA24E2">
        <w:rPr>
          <w:i/>
          <w:lang w:val="hr-HR"/>
        </w:rPr>
        <w:t>srpnja</w:t>
      </w:r>
      <w:r>
        <w:rPr>
          <w:i/>
          <w:lang w:val="hr-HR"/>
        </w:rPr>
        <w:t xml:space="preserve"> 2024. god.</w:t>
      </w:r>
    </w:p>
    <w:p w14:paraId="078C4753" w14:textId="77777777" w:rsidR="005A0967" w:rsidRDefault="005A0967" w:rsidP="005A0967">
      <w:pPr>
        <w:rPr>
          <w:lang w:val="hr-HR"/>
        </w:rPr>
      </w:pPr>
    </w:p>
    <w:p w14:paraId="26913672" w14:textId="0BCA5390" w:rsidR="005A0967" w:rsidRPr="00FA24E2" w:rsidRDefault="005A0967" w:rsidP="005A0967">
      <w:pPr>
        <w:rPr>
          <w:lang w:val="hr-HR"/>
        </w:rPr>
      </w:pPr>
      <w:r>
        <w:rPr>
          <w:lang w:val="hr-HR"/>
        </w:rPr>
        <w:t xml:space="preserve">                 </w:t>
      </w:r>
    </w:p>
    <w:p w14:paraId="2BE2714E" w14:textId="1794D9B7" w:rsidR="005A0967" w:rsidRDefault="005A0967" w:rsidP="005A0967">
      <w:pPr>
        <w:rPr>
          <w:b/>
          <w:lang w:val="hr-HR"/>
        </w:rPr>
      </w:pPr>
      <w:r>
        <w:rPr>
          <w:b/>
          <w:lang w:val="hr-HR"/>
        </w:rPr>
        <w:t xml:space="preserve">   </w:t>
      </w:r>
    </w:p>
    <w:p w14:paraId="29219886" w14:textId="77777777" w:rsidR="005A0967" w:rsidRDefault="005A0967" w:rsidP="005A0967">
      <w:pPr>
        <w:ind w:left="5664" w:firstLine="708"/>
        <w:rPr>
          <w:lang w:val="hr-HR"/>
        </w:rPr>
      </w:pPr>
      <w:r>
        <w:rPr>
          <w:lang w:val="hr-HR"/>
        </w:rPr>
        <w:t>Zakonski predstavnik</w:t>
      </w:r>
    </w:p>
    <w:p w14:paraId="6D5BC05A" w14:textId="77777777" w:rsidR="00FA24E2" w:rsidRDefault="00FA24E2" w:rsidP="005A0967">
      <w:pPr>
        <w:ind w:left="5664" w:firstLine="708"/>
        <w:rPr>
          <w:lang w:val="hr-HR"/>
        </w:rPr>
      </w:pPr>
    </w:p>
    <w:p w14:paraId="08E528B2" w14:textId="3F5A602D" w:rsidR="005A0967" w:rsidRDefault="00FA24E2" w:rsidP="005A096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A1EAE">
        <w:rPr>
          <w:b/>
          <w:sz w:val="22"/>
          <w:szCs w:val="22"/>
          <w:lang w:val="hr-HR"/>
        </w:rPr>
        <w:t xml:space="preserve">    </w:t>
      </w:r>
      <w:r w:rsidRPr="005A1EAE">
        <w:rPr>
          <w:b/>
          <w:i/>
          <w:sz w:val="22"/>
          <w:szCs w:val="22"/>
          <w:lang w:val="hr-HR"/>
        </w:rPr>
        <w:t xml:space="preserve">Ivan </w:t>
      </w:r>
      <w:proofErr w:type="spellStart"/>
      <w:r w:rsidRPr="005A1EAE">
        <w:rPr>
          <w:b/>
          <w:i/>
          <w:sz w:val="22"/>
          <w:szCs w:val="22"/>
          <w:lang w:val="hr-HR"/>
        </w:rPr>
        <w:t>Škara,mag.oec</w:t>
      </w:r>
      <w:proofErr w:type="spellEnd"/>
    </w:p>
    <w:p w14:paraId="1DCC48D2" w14:textId="5A56EA3D" w:rsidR="00372E34" w:rsidRDefault="005A0967" w:rsidP="005A0967"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sectPr w:rsidR="00372E34" w:rsidSect="004464F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67"/>
    <w:rsid w:val="00045E91"/>
    <w:rsid w:val="000612CF"/>
    <w:rsid w:val="00372E34"/>
    <w:rsid w:val="004464F2"/>
    <w:rsid w:val="005912EB"/>
    <w:rsid w:val="005A0967"/>
    <w:rsid w:val="005A6406"/>
    <w:rsid w:val="007C02FE"/>
    <w:rsid w:val="009919A2"/>
    <w:rsid w:val="00CE386B"/>
    <w:rsid w:val="00D13C02"/>
    <w:rsid w:val="00D8412C"/>
    <w:rsid w:val="00E73E96"/>
    <w:rsid w:val="00EF0FE5"/>
    <w:rsid w:val="00F60972"/>
    <w:rsid w:val="00F66981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1E23"/>
  <w15:chartTrackingRefBased/>
  <w15:docId w15:val="{E6F9B8F5-5F23-4924-9362-51C641FC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A09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09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09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09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09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09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09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09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09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0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09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09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09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09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09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09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0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A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09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A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09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A09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09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A09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09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096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A0967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5A096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6</cp:revision>
  <dcterms:created xsi:type="dcterms:W3CDTF">2024-07-09T08:43:00Z</dcterms:created>
  <dcterms:modified xsi:type="dcterms:W3CDTF">2024-07-10T08:19:00Z</dcterms:modified>
</cp:coreProperties>
</file>