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DFB7" w14:textId="77777777" w:rsidR="00A54BFB" w:rsidRPr="006240D3" w:rsidRDefault="00A54BFB" w:rsidP="00A54BFB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</w:t>
      </w:r>
      <w:r w:rsidRPr="006240D3">
        <w:rPr>
          <w:noProof/>
          <w:lang w:val="hr-HR" w:eastAsia="hr-HR"/>
        </w:rPr>
        <w:t xml:space="preserve"> </w:t>
      </w:r>
      <w:r w:rsidRPr="006240D3">
        <w:rPr>
          <w:noProof/>
          <w:lang w:val="hr-HR" w:eastAsia="hr-HR"/>
        </w:rPr>
        <w:drawing>
          <wp:inline distT="0" distB="0" distL="0" distR="0" wp14:anchorId="220A40C7" wp14:editId="7E63D3DA">
            <wp:extent cx="695325" cy="8953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B62A4C" w14:textId="77777777" w:rsidR="00A54BFB" w:rsidRPr="006240D3" w:rsidRDefault="00A54BFB" w:rsidP="00A54BFB">
      <w:pPr>
        <w:rPr>
          <w:b/>
          <w:lang w:val="hr-HR"/>
        </w:rPr>
      </w:pPr>
    </w:p>
    <w:p w14:paraId="3B819601" w14:textId="77777777" w:rsidR="00A54BFB" w:rsidRPr="006240D3" w:rsidRDefault="00A54BFB" w:rsidP="00A54BFB">
      <w:pPr>
        <w:rPr>
          <w:b/>
          <w:lang w:val="hr-HR"/>
        </w:rPr>
      </w:pPr>
      <w:r w:rsidRPr="006240D3">
        <w:rPr>
          <w:b/>
          <w:lang w:val="hr-HR"/>
        </w:rPr>
        <w:t>REPU</w:t>
      </w:r>
      <w:r w:rsidRPr="006240D3">
        <w:rPr>
          <w:b/>
        </w:rPr>
        <w:t>BLIKAHRVATSKA</w:t>
      </w:r>
    </w:p>
    <w:p w14:paraId="75646985" w14:textId="77777777" w:rsidR="00A54BFB" w:rsidRDefault="00A54BFB" w:rsidP="00A54BFB">
      <w:pPr>
        <w:rPr>
          <w:b/>
          <w:lang w:val="hr-HR"/>
        </w:rPr>
      </w:pPr>
      <w:r w:rsidRPr="006240D3">
        <w:rPr>
          <w:b/>
          <w:lang w:val="hr-HR"/>
        </w:rPr>
        <w:t xml:space="preserve"> ZADARSKA ŽUPANIJA                                           </w:t>
      </w:r>
    </w:p>
    <w:p w14:paraId="28310642" w14:textId="77777777" w:rsidR="00A54BFB" w:rsidRDefault="00A54BFB" w:rsidP="00A54BFB">
      <w:pPr>
        <w:rPr>
          <w:b/>
          <w:lang w:val="hr-HR"/>
        </w:rPr>
      </w:pPr>
      <w:r>
        <w:rPr>
          <w:b/>
          <w:lang w:val="hr-HR"/>
        </w:rPr>
        <w:t xml:space="preserve">  </w:t>
      </w:r>
      <w:r w:rsidRPr="006240D3">
        <w:rPr>
          <w:b/>
          <w:lang w:val="hr-HR"/>
        </w:rPr>
        <w:t xml:space="preserve"> OPĆINA ŠK</w:t>
      </w:r>
      <w:r>
        <w:rPr>
          <w:b/>
          <w:lang w:val="hr-HR"/>
        </w:rPr>
        <w:t>A</w:t>
      </w:r>
      <w:r w:rsidRPr="006240D3">
        <w:rPr>
          <w:b/>
          <w:lang w:val="hr-HR"/>
        </w:rPr>
        <w:t>BRNJA</w:t>
      </w:r>
    </w:p>
    <w:p w14:paraId="7BC9DE07" w14:textId="77777777" w:rsidR="00A54BFB" w:rsidRDefault="00A54BFB" w:rsidP="00A54BFB">
      <w:pPr>
        <w:rPr>
          <w:b/>
          <w:lang w:val="hr-HR"/>
        </w:rPr>
      </w:pPr>
    </w:p>
    <w:p w14:paraId="0A579A66" w14:textId="79E39BFD" w:rsidR="00A54BFB" w:rsidRPr="00F64464" w:rsidRDefault="00A54BFB" w:rsidP="00A54BFB">
      <w:pPr>
        <w:rPr>
          <w:i/>
          <w:lang w:val="hr-HR"/>
        </w:rPr>
      </w:pPr>
      <w:r>
        <w:rPr>
          <w:i/>
          <w:lang w:val="hr-HR"/>
        </w:rPr>
        <w:t>Škabrnja, 14.veljače</w:t>
      </w:r>
      <w:r w:rsidRPr="00F64464">
        <w:rPr>
          <w:i/>
          <w:lang w:val="hr-HR"/>
        </w:rPr>
        <w:t xml:space="preserve"> 202</w:t>
      </w:r>
      <w:r>
        <w:rPr>
          <w:i/>
          <w:lang w:val="hr-HR"/>
        </w:rPr>
        <w:t>5</w:t>
      </w:r>
      <w:r w:rsidRPr="00F64464">
        <w:rPr>
          <w:i/>
          <w:lang w:val="hr-HR"/>
        </w:rPr>
        <w:t>. god.</w:t>
      </w:r>
      <w:r>
        <w:rPr>
          <w:i/>
          <w:lang w:val="hr-HR"/>
        </w:rPr>
        <w:t xml:space="preserve"> </w:t>
      </w:r>
    </w:p>
    <w:p w14:paraId="5DCAE53D" w14:textId="77777777" w:rsidR="00A54BFB" w:rsidRPr="006240D3" w:rsidRDefault="00A54BFB" w:rsidP="00A54BFB">
      <w:pPr>
        <w:rPr>
          <w:b/>
          <w:lang w:val="hr-HR"/>
        </w:rPr>
      </w:pPr>
    </w:p>
    <w:p w14:paraId="4BC9391D" w14:textId="77777777" w:rsidR="00A54BFB" w:rsidRDefault="00A54BFB" w:rsidP="00A54BFB">
      <w:pPr>
        <w:rPr>
          <w:b/>
          <w:lang w:val="hr-HR"/>
        </w:rPr>
      </w:pPr>
    </w:p>
    <w:p w14:paraId="01A0F338" w14:textId="77777777" w:rsidR="00A54BFB" w:rsidRPr="006240D3" w:rsidRDefault="00A54BFB" w:rsidP="00A54BFB">
      <w:pPr>
        <w:jc w:val="center"/>
        <w:rPr>
          <w:b/>
          <w:lang w:val="hr-HR"/>
        </w:rPr>
      </w:pPr>
      <w:r w:rsidRPr="006240D3">
        <w:rPr>
          <w:b/>
          <w:lang w:val="hr-HR"/>
        </w:rPr>
        <w:t>BILJEŠKE UZ  FINANCIJSKE IZVJEŠTAJE</w:t>
      </w:r>
    </w:p>
    <w:p w14:paraId="169F4B1E" w14:textId="7B24B2B2" w:rsidR="00A54BFB" w:rsidRPr="006240D3" w:rsidRDefault="00A54BFB" w:rsidP="00A54BFB">
      <w:pPr>
        <w:jc w:val="center"/>
        <w:rPr>
          <w:b/>
          <w:lang w:val="hr-HR"/>
        </w:rPr>
      </w:pPr>
      <w:r>
        <w:rPr>
          <w:b/>
          <w:lang w:val="hr-HR"/>
        </w:rPr>
        <w:t>OD 1.1.2024. DO 31.12.2024</w:t>
      </w:r>
      <w:r w:rsidRPr="006240D3">
        <w:rPr>
          <w:b/>
          <w:lang w:val="hr-HR"/>
        </w:rPr>
        <w:t>.GODINE</w:t>
      </w:r>
    </w:p>
    <w:p w14:paraId="504E4C03" w14:textId="77777777" w:rsidR="00A54BFB" w:rsidRPr="006240D3" w:rsidRDefault="00A54BFB" w:rsidP="00C07695">
      <w:pPr>
        <w:rPr>
          <w:b/>
          <w:lang w:val="hr-HR"/>
        </w:rPr>
      </w:pPr>
    </w:p>
    <w:p w14:paraId="66C6FC8F" w14:textId="77777777" w:rsidR="00A54BFB" w:rsidRPr="006240D3" w:rsidRDefault="00A54BFB" w:rsidP="00A54BFB">
      <w:pPr>
        <w:rPr>
          <w:b/>
          <w:u w:val="single"/>
          <w:lang w:val="hr-HR"/>
        </w:rPr>
      </w:pPr>
      <w:r w:rsidRPr="006240D3">
        <w:rPr>
          <w:b/>
          <w:u w:val="single"/>
          <w:lang w:val="hr-HR"/>
        </w:rPr>
        <w:t>Uvodna bilješka-podaci o obvezniku</w:t>
      </w:r>
    </w:p>
    <w:p w14:paraId="7AD3E23F" w14:textId="77777777" w:rsidR="00A54BFB" w:rsidRPr="006240D3" w:rsidRDefault="00A54BFB" w:rsidP="00A54BFB">
      <w:pPr>
        <w:rPr>
          <w:lang w:val="hr-HR"/>
        </w:rPr>
      </w:pPr>
    </w:p>
    <w:p w14:paraId="2D9B8519" w14:textId="77777777" w:rsidR="00A54BFB" w:rsidRPr="006240D3" w:rsidRDefault="00A54BFB" w:rsidP="00A54BFB">
      <w:pPr>
        <w:rPr>
          <w:lang w:val="hr-HR"/>
        </w:rPr>
      </w:pPr>
      <w:r w:rsidRPr="006240D3">
        <w:rPr>
          <w:lang w:val="hr-HR"/>
        </w:rPr>
        <w:t>Općina Škabrnja</w:t>
      </w:r>
    </w:p>
    <w:p w14:paraId="424DCD73" w14:textId="77777777" w:rsidR="00A54BFB" w:rsidRPr="006240D3" w:rsidRDefault="00A54BFB" w:rsidP="00A54BFB">
      <w:pPr>
        <w:rPr>
          <w:lang w:val="hr-HR"/>
        </w:rPr>
      </w:pPr>
      <w:r w:rsidRPr="006240D3">
        <w:rPr>
          <w:lang w:val="hr-HR"/>
        </w:rPr>
        <w:t>Trg dr.Franje Tuđmana 6</w:t>
      </w:r>
    </w:p>
    <w:p w14:paraId="3DCF858D" w14:textId="77777777" w:rsidR="00A54BFB" w:rsidRPr="006240D3" w:rsidRDefault="00A54BFB" w:rsidP="00A54BFB">
      <w:pPr>
        <w:rPr>
          <w:lang w:val="hr-HR"/>
        </w:rPr>
      </w:pPr>
      <w:r w:rsidRPr="006240D3">
        <w:rPr>
          <w:lang w:val="hr-HR"/>
        </w:rPr>
        <w:t>23223 Škabrnja</w:t>
      </w:r>
    </w:p>
    <w:p w14:paraId="5D4344B8" w14:textId="77777777" w:rsidR="00A54BFB" w:rsidRPr="006240D3" w:rsidRDefault="00A54BFB" w:rsidP="00A54BFB">
      <w:pPr>
        <w:rPr>
          <w:lang w:val="hr-HR"/>
        </w:rPr>
      </w:pPr>
    </w:p>
    <w:p w14:paraId="78B02028" w14:textId="77777777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OIB:39446016095</w:t>
      </w:r>
    </w:p>
    <w:p w14:paraId="17CE8C27" w14:textId="77777777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MATIČNI BROJ : 02631369</w:t>
      </w:r>
    </w:p>
    <w:p w14:paraId="69E3841D" w14:textId="77777777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Broj RKP-a: 35564</w:t>
      </w:r>
    </w:p>
    <w:p w14:paraId="58504578" w14:textId="77777777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Šifra općine: 445</w:t>
      </w:r>
    </w:p>
    <w:p w14:paraId="1A85ECE1" w14:textId="38165019" w:rsidR="00A54BFB" w:rsidRPr="00C07695" w:rsidRDefault="00A54BFB" w:rsidP="00C07695">
      <w:pPr>
        <w:pStyle w:val="Bezproreda"/>
        <w:rPr>
          <w:rFonts w:ascii="Times New Roman" w:hAnsi="Times New Roman" w:cs="Times New Roman"/>
        </w:rPr>
      </w:pPr>
      <w:r w:rsidRPr="00C07695">
        <w:rPr>
          <w:rFonts w:ascii="Times New Roman" w:hAnsi="Times New Roman" w:cs="Times New Roman"/>
        </w:rPr>
        <w:t>Šifra djelatnosti: 8411</w:t>
      </w:r>
      <w:r w:rsidR="00C07695" w:rsidRPr="00C07695">
        <w:rPr>
          <w:rFonts w:ascii="Times New Roman" w:hAnsi="Times New Roman" w:cs="Times New Roman"/>
        </w:rPr>
        <w:t>- Opće djelatnosti javne uprave</w:t>
      </w:r>
    </w:p>
    <w:p w14:paraId="1EDD36E0" w14:textId="56D5A32D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Razina:22</w:t>
      </w:r>
      <w:r w:rsidR="00C07695" w:rsidRPr="00C07695">
        <w:rPr>
          <w:sz w:val="22"/>
          <w:szCs w:val="22"/>
          <w:lang w:val="hr-HR"/>
        </w:rPr>
        <w:t>-</w:t>
      </w:r>
      <w:r w:rsidR="00C07695" w:rsidRPr="00C07695">
        <w:rPr>
          <w:sz w:val="22"/>
          <w:szCs w:val="22"/>
        </w:rPr>
        <w:t xml:space="preserve"> </w:t>
      </w:r>
      <w:r w:rsidR="00C07695" w:rsidRPr="00C07695">
        <w:rPr>
          <w:sz w:val="22"/>
          <w:szCs w:val="22"/>
          <w:lang w:val="hr-HR"/>
        </w:rPr>
        <w:t>Proračun jedinice lokalne i područne (regionalne) samouprave</w:t>
      </w:r>
    </w:p>
    <w:p w14:paraId="278EFFA0" w14:textId="671D867F" w:rsidR="00A54BFB" w:rsidRPr="00C07695" w:rsidRDefault="00A54BFB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Razdjel: 00</w:t>
      </w:r>
    </w:p>
    <w:p w14:paraId="0A44F34A" w14:textId="58201BE2" w:rsidR="00C07695" w:rsidRPr="00C07695" w:rsidRDefault="00C07695" w:rsidP="00A54BFB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Broj računa:HR8824020061844500004</w:t>
      </w:r>
    </w:p>
    <w:p w14:paraId="33F16535" w14:textId="77777777" w:rsidR="00A54BFB" w:rsidRPr="006240D3" w:rsidRDefault="00A54BFB" w:rsidP="00A54BFB">
      <w:pPr>
        <w:rPr>
          <w:lang w:val="hr-HR"/>
        </w:rPr>
      </w:pPr>
    </w:p>
    <w:p w14:paraId="4EC4720D" w14:textId="77777777" w:rsidR="00A54BFB" w:rsidRPr="00A54BFB" w:rsidRDefault="00A54BFB" w:rsidP="00A54BFB">
      <w:pPr>
        <w:rPr>
          <w:b/>
          <w:bCs/>
          <w:i/>
          <w:iCs/>
          <w:lang w:val="hr-HR"/>
        </w:rPr>
      </w:pPr>
      <w:r w:rsidRPr="00A54BFB">
        <w:rPr>
          <w:b/>
          <w:bCs/>
          <w:i/>
          <w:iCs/>
          <w:lang w:val="hr-HR"/>
        </w:rPr>
        <w:t>Bilješke uz Obrazac PR-RAS</w:t>
      </w:r>
    </w:p>
    <w:p w14:paraId="615847B8" w14:textId="77777777" w:rsidR="00A54BFB" w:rsidRPr="00390F9B" w:rsidRDefault="00A54BFB" w:rsidP="00A54BFB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C4465F" w14:textId="77777777" w:rsidR="00A54BFB" w:rsidRPr="005A1EAE" w:rsidRDefault="00A54BFB" w:rsidP="00A54BFB">
      <w:pPr>
        <w:pStyle w:val="Bezproreda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 xml:space="preserve">Prihodi poslovanja: </w:t>
      </w:r>
    </w:p>
    <w:p w14:paraId="0ECC6CE7" w14:textId="77777777" w:rsidR="00A54BFB" w:rsidRPr="005A1EAE" w:rsidRDefault="00A54BFB" w:rsidP="00A54BF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54BFB" w:rsidRPr="005A1EAE" w14:paraId="0C253FAF" w14:textId="77777777" w:rsidTr="00DC605F">
        <w:tc>
          <w:tcPr>
            <w:tcW w:w="3968" w:type="dxa"/>
            <w:shd w:val="clear" w:color="auto" w:fill="D9D9D9" w:themeFill="background1" w:themeFillShade="D9"/>
          </w:tcPr>
          <w:p w14:paraId="537A8AD8" w14:textId="77777777" w:rsidR="00A54BFB" w:rsidRPr="005A1EAE" w:rsidRDefault="00A54BFB" w:rsidP="00DC605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F2D71C3" w14:textId="095E4756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8D6495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D7211E5" w14:textId="30BDC3C6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8D6495">
              <w:rPr>
                <w:rFonts w:ascii="Times New Roman" w:hAnsi="Times New Roman" w:cs="Times New Roman"/>
                <w:b/>
              </w:rPr>
              <w:t>4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D6495" w:rsidRPr="005A1EAE" w14:paraId="6C0AFA4E" w14:textId="77777777" w:rsidTr="00DC605F">
        <w:tc>
          <w:tcPr>
            <w:tcW w:w="3968" w:type="dxa"/>
          </w:tcPr>
          <w:p w14:paraId="0C08C69D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61</w:t>
            </w:r>
            <w:r w:rsidRPr="005A1EAE"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</w:tcPr>
          <w:p w14:paraId="47B824B0" w14:textId="0777E86E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637.327,85</w:t>
            </w:r>
          </w:p>
        </w:tc>
        <w:tc>
          <w:tcPr>
            <w:tcW w:w="2266" w:type="dxa"/>
          </w:tcPr>
          <w:p w14:paraId="7E6461DB" w14:textId="325B76C7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717.340,94</w:t>
            </w:r>
          </w:p>
        </w:tc>
      </w:tr>
      <w:tr w:rsidR="008D6495" w:rsidRPr="005A1EAE" w14:paraId="1DCDAC82" w14:textId="77777777" w:rsidTr="00DC605F">
        <w:tc>
          <w:tcPr>
            <w:tcW w:w="3968" w:type="dxa"/>
          </w:tcPr>
          <w:p w14:paraId="7C3163F7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63</w:t>
            </w:r>
            <w:r w:rsidRPr="005A1EAE"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</w:tcPr>
          <w:p w14:paraId="460D7620" w14:textId="77777777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CD409C8" w14:textId="0D7994E3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731.413,13</w:t>
            </w:r>
          </w:p>
        </w:tc>
        <w:tc>
          <w:tcPr>
            <w:tcW w:w="2266" w:type="dxa"/>
          </w:tcPr>
          <w:p w14:paraId="2D880F54" w14:textId="77777777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7C0E2E7" w14:textId="213629E0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976.610,67</w:t>
            </w:r>
          </w:p>
        </w:tc>
      </w:tr>
      <w:tr w:rsidR="008D6495" w:rsidRPr="005A1EAE" w14:paraId="325F728E" w14:textId="77777777" w:rsidTr="00DC605F">
        <w:tc>
          <w:tcPr>
            <w:tcW w:w="3968" w:type="dxa"/>
          </w:tcPr>
          <w:p w14:paraId="765FC2FA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64</w:t>
            </w:r>
            <w:r w:rsidRPr="005A1EAE"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</w:tcPr>
          <w:p w14:paraId="52C7E329" w14:textId="30065BF4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4.146,10</w:t>
            </w:r>
          </w:p>
        </w:tc>
        <w:tc>
          <w:tcPr>
            <w:tcW w:w="2266" w:type="dxa"/>
          </w:tcPr>
          <w:p w14:paraId="59627CED" w14:textId="0875DDB7" w:rsidR="008D6495" w:rsidRPr="005A1EAE" w:rsidRDefault="00CE3C1F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2.213,36</w:t>
            </w:r>
          </w:p>
        </w:tc>
      </w:tr>
      <w:tr w:rsidR="008D6495" w:rsidRPr="005A1EAE" w14:paraId="739A1F1C" w14:textId="77777777" w:rsidTr="00DC605F">
        <w:tc>
          <w:tcPr>
            <w:tcW w:w="3968" w:type="dxa"/>
          </w:tcPr>
          <w:p w14:paraId="12BA7EFD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65</w:t>
            </w:r>
            <w:r w:rsidRPr="005A1EAE"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</w:tcPr>
          <w:p w14:paraId="1A3AF50B" w14:textId="77777777" w:rsidR="008D6495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2D7664F" w14:textId="77777777" w:rsidR="008D6495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41A1B12" w14:textId="7C7CD131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58.757,16</w:t>
            </w:r>
          </w:p>
        </w:tc>
        <w:tc>
          <w:tcPr>
            <w:tcW w:w="2266" w:type="dxa"/>
          </w:tcPr>
          <w:p w14:paraId="088D5670" w14:textId="77777777" w:rsidR="008D6495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139B272" w14:textId="77777777" w:rsidR="008D6495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D7F9C41" w14:textId="72B825B7" w:rsidR="008D6495" w:rsidRPr="005A1EAE" w:rsidRDefault="00CE3C1F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41.872,35</w:t>
            </w:r>
          </w:p>
        </w:tc>
      </w:tr>
      <w:tr w:rsidR="008D6495" w:rsidRPr="005A1EAE" w14:paraId="2392FB50" w14:textId="77777777" w:rsidTr="00DC605F">
        <w:tc>
          <w:tcPr>
            <w:tcW w:w="3968" w:type="dxa"/>
          </w:tcPr>
          <w:p w14:paraId="7AA86988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68</w:t>
            </w:r>
            <w:r w:rsidRPr="005A1EAE"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</w:tcPr>
          <w:p w14:paraId="49E50813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65EE1A78" w14:textId="7273A6A7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3.318,41</w:t>
            </w:r>
          </w:p>
        </w:tc>
        <w:tc>
          <w:tcPr>
            <w:tcW w:w="2266" w:type="dxa"/>
          </w:tcPr>
          <w:p w14:paraId="7A7A5032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41638FDD" w14:textId="7D6468CF" w:rsidR="008D6495" w:rsidRPr="005A1EAE" w:rsidRDefault="00CE3C1F" w:rsidP="008D6495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362,69</w:t>
            </w:r>
          </w:p>
        </w:tc>
      </w:tr>
      <w:tr w:rsidR="008D6495" w:rsidRPr="005A1EAE" w14:paraId="5395DB86" w14:textId="77777777" w:rsidTr="00DC605F">
        <w:tc>
          <w:tcPr>
            <w:tcW w:w="3968" w:type="dxa"/>
          </w:tcPr>
          <w:p w14:paraId="58BFE05C" w14:textId="77777777" w:rsidR="008D6495" w:rsidRPr="005A1EAE" w:rsidRDefault="008D6495" w:rsidP="008D6495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14:paraId="540F2162" w14:textId="335516BF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1.434.962,65</w:t>
            </w:r>
          </w:p>
        </w:tc>
        <w:tc>
          <w:tcPr>
            <w:tcW w:w="2266" w:type="dxa"/>
          </w:tcPr>
          <w:p w14:paraId="63807F05" w14:textId="132A7523" w:rsidR="008D6495" w:rsidRPr="005A1EAE" w:rsidRDefault="008D6495" w:rsidP="008D6495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E3C1F">
              <w:rPr>
                <w:rFonts w:ascii="Times New Roman" w:hAnsi="Times New Roman" w:cs="Times New Roman"/>
                <w:b/>
              </w:rPr>
              <w:t>738.400,01</w:t>
            </w:r>
          </w:p>
        </w:tc>
      </w:tr>
    </w:tbl>
    <w:p w14:paraId="3713956C" w14:textId="77777777" w:rsidR="00A54BFB" w:rsidRPr="005A1EAE" w:rsidRDefault="00A54BFB" w:rsidP="00A54BFB">
      <w:pPr>
        <w:pStyle w:val="Bezproreda"/>
        <w:rPr>
          <w:rFonts w:ascii="Times New Roman" w:hAnsi="Times New Roman" w:cs="Times New Roman"/>
          <w:b/>
        </w:rPr>
      </w:pPr>
    </w:p>
    <w:p w14:paraId="05581FBD" w14:textId="77777777" w:rsidR="00A54BFB" w:rsidRPr="005A1EAE" w:rsidRDefault="00A54BFB" w:rsidP="00A54BFB">
      <w:pPr>
        <w:pStyle w:val="Bezproreda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 611 Porez i prirez na dohodak</w:t>
      </w:r>
    </w:p>
    <w:p w14:paraId="20C63E6C" w14:textId="63A89374" w:rsidR="00A54BF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Prihodi po ovoj osnovi odnose</w:t>
      </w:r>
      <w:r>
        <w:rPr>
          <w:rFonts w:ascii="Times New Roman" w:hAnsi="Times New Roman" w:cs="Times New Roman"/>
          <w:sz w:val="24"/>
          <w:szCs w:val="24"/>
        </w:rPr>
        <w:t xml:space="preserve"> se na porez i prirez na dohodak </w:t>
      </w:r>
      <w:r w:rsidR="00CE3C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znatno je veći u odnosu na prethodnu godinu zbog porasta plaća i većeg broja zaposlenih na području Općine Škabrnja, a ostvareni su iznosu od 6</w:t>
      </w:r>
      <w:r w:rsidR="00CE3C1F">
        <w:rPr>
          <w:rFonts w:ascii="Times New Roman" w:hAnsi="Times New Roman" w:cs="Times New Roman"/>
          <w:sz w:val="24"/>
          <w:szCs w:val="24"/>
        </w:rPr>
        <w:t>90.976,89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56DAD2B7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3D2A6CD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613 Porezi na imovinu</w:t>
      </w:r>
    </w:p>
    <w:p w14:paraId="6355C4A9" w14:textId="626D3F9D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Prihodi po ovoj osnovi odnose se na porez na promet nekretnina u iznosu od</w:t>
      </w:r>
      <w:r>
        <w:rPr>
          <w:rFonts w:ascii="Times New Roman" w:hAnsi="Times New Roman" w:cs="Times New Roman"/>
        </w:rPr>
        <w:t xml:space="preserve"> 24.</w:t>
      </w:r>
      <w:r w:rsidR="009D6F04">
        <w:rPr>
          <w:rFonts w:ascii="Times New Roman" w:hAnsi="Times New Roman" w:cs="Times New Roman"/>
        </w:rPr>
        <w:t>472,37</w:t>
      </w:r>
      <w:r>
        <w:rPr>
          <w:rFonts w:ascii="Times New Roman" w:hAnsi="Times New Roman" w:cs="Times New Roman"/>
        </w:rPr>
        <w:t xml:space="preserve">€ </w:t>
      </w:r>
      <w:r w:rsidRPr="005A1EAE">
        <w:rPr>
          <w:rFonts w:ascii="Times New Roman" w:hAnsi="Times New Roman" w:cs="Times New Roman"/>
        </w:rPr>
        <w:t xml:space="preserve">koji je </w:t>
      </w:r>
      <w:r w:rsidR="009D6F04">
        <w:rPr>
          <w:rFonts w:ascii="Times New Roman" w:hAnsi="Times New Roman" w:cs="Times New Roman"/>
        </w:rPr>
        <w:t>neznatno</w:t>
      </w:r>
      <w:r>
        <w:rPr>
          <w:rFonts w:ascii="Times New Roman" w:hAnsi="Times New Roman" w:cs="Times New Roman"/>
        </w:rPr>
        <w:t xml:space="preserve"> </w:t>
      </w:r>
      <w:r w:rsidR="009D6F04">
        <w:rPr>
          <w:rFonts w:ascii="Times New Roman" w:hAnsi="Times New Roman" w:cs="Times New Roman"/>
        </w:rPr>
        <w:t>manji</w:t>
      </w:r>
      <w:r w:rsidRPr="005A1EAE">
        <w:rPr>
          <w:rFonts w:ascii="Times New Roman" w:hAnsi="Times New Roman" w:cs="Times New Roman"/>
        </w:rPr>
        <w:t xml:space="preserve"> u odnosu na prethodnu godinu  zbog</w:t>
      </w:r>
      <w:r>
        <w:rPr>
          <w:rFonts w:ascii="Times New Roman" w:hAnsi="Times New Roman" w:cs="Times New Roman"/>
        </w:rPr>
        <w:t xml:space="preserve"> </w:t>
      </w:r>
      <w:r w:rsidR="009D6F04">
        <w:rPr>
          <w:rFonts w:ascii="Times New Roman" w:hAnsi="Times New Roman" w:cs="Times New Roman"/>
        </w:rPr>
        <w:t>manjeg prometa nekretnina.</w:t>
      </w:r>
      <w:r>
        <w:rPr>
          <w:rFonts w:ascii="Times New Roman" w:hAnsi="Times New Roman" w:cs="Times New Roman"/>
        </w:rPr>
        <w:t xml:space="preserve">  </w:t>
      </w:r>
    </w:p>
    <w:p w14:paraId="6C667E74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2FF21412" w14:textId="77777777" w:rsidR="00937547" w:rsidRDefault="00937547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7CF3161" w14:textId="77777777" w:rsidR="00937547" w:rsidRDefault="00937547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30E1A08" w14:textId="74F8CCA1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lastRenderedPageBreak/>
        <w:t xml:space="preserve">614 Porezi na robu i usluge </w:t>
      </w:r>
    </w:p>
    <w:p w14:paraId="3F098258" w14:textId="35890E2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odnose se na porez na potrošnju alkoholnih i bezalkoholnih pića u iznosu od </w:t>
      </w:r>
      <w:r w:rsidR="009D6F04">
        <w:rPr>
          <w:rFonts w:ascii="Times New Roman" w:hAnsi="Times New Roman" w:cs="Times New Roman"/>
        </w:rPr>
        <w:t>1.891,68</w:t>
      </w:r>
      <w:r>
        <w:rPr>
          <w:rFonts w:ascii="Times New Roman" w:hAnsi="Times New Roman" w:cs="Times New Roman"/>
        </w:rPr>
        <w:t>€</w:t>
      </w:r>
      <w:r w:rsidRPr="005A1EAE">
        <w:rPr>
          <w:rFonts w:ascii="Times New Roman" w:hAnsi="Times New Roman" w:cs="Times New Roman"/>
        </w:rPr>
        <w:t xml:space="preserve"> koji je u odnosu na prethodnu godinu ostvaren u </w:t>
      </w:r>
      <w:r w:rsidR="009D6F04">
        <w:rPr>
          <w:rFonts w:ascii="Times New Roman" w:hAnsi="Times New Roman" w:cs="Times New Roman"/>
        </w:rPr>
        <w:t>većem</w:t>
      </w:r>
      <w:r w:rsidRPr="005A1EAE">
        <w:rPr>
          <w:rFonts w:ascii="Times New Roman" w:hAnsi="Times New Roman" w:cs="Times New Roman"/>
        </w:rPr>
        <w:t xml:space="preserve"> iznosu.</w:t>
      </w:r>
    </w:p>
    <w:p w14:paraId="6ADA30D9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Porezna uprava vodi evidenciju o ovim porezima te Općina nema utjecaj za njihovu naplatu.</w:t>
      </w:r>
    </w:p>
    <w:p w14:paraId="4F90EE97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061DF724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633 Pomoći proračunu iz drugih proračuna i izvanpror.korisnicima</w:t>
      </w:r>
    </w:p>
    <w:p w14:paraId="469EE337" w14:textId="64A9CD2A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odnose se na tekuće pomoći iz državnog i županijskog proračuna i ostvarene su u iznosu od </w:t>
      </w:r>
      <w:r w:rsidR="00263BBA">
        <w:rPr>
          <w:rFonts w:ascii="Times New Roman" w:hAnsi="Times New Roman" w:cs="Times New Roman"/>
        </w:rPr>
        <w:t>540.240,03</w:t>
      </w:r>
      <w:r>
        <w:rPr>
          <w:rFonts w:ascii="Times New Roman" w:hAnsi="Times New Roman" w:cs="Times New Roman"/>
        </w:rPr>
        <w:t>€.</w:t>
      </w:r>
    </w:p>
    <w:p w14:paraId="587F853A" w14:textId="6A0E95F3" w:rsidR="00A54BFB" w:rsidRPr="005A1EAE" w:rsidRDefault="00A54BFB" w:rsidP="00A54BFB">
      <w:pPr>
        <w:rPr>
          <w:bCs/>
          <w:i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 xml:space="preserve">Tekuće pomoći iz državnog  proračuna  u iznosu od </w:t>
      </w:r>
      <w:r w:rsidR="00263BBA">
        <w:rPr>
          <w:bCs/>
          <w:i/>
          <w:sz w:val="22"/>
          <w:szCs w:val="22"/>
          <w:lang w:val="hr-HR"/>
        </w:rPr>
        <w:t>418.790,37</w:t>
      </w:r>
      <w:r>
        <w:rPr>
          <w:bCs/>
          <w:i/>
          <w:sz w:val="22"/>
          <w:szCs w:val="22"/>
          <w:lang w:val="hr-HR"/>
        </w:rPr>
        <w:t>€.</w:t>
      </w:r>
    </w:p>
    <w:p w14:paraId="2F26F084" w14:textId="52699804" w:rsidR="00A54BFB" w:rsidRDefault="00A54BFB" w:rsidP="00A54BFB">
      <w:pPr>
        <w:rPr>
          <w:bCs/>
          <w:i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 xml:space="preserve">Tekuće pomoći iz županijski proračun </w:t>
      </w:r>
      <w:r w:rsidR="00263BBA">
        <w:rPr>
          <w:bCs/>
          <w:i/>
          <w:sz w:val="22"/>
          <w:szCs w:val="22"/>
          <w:lang w:val="hr-HR"/>
        </w:rPr>
        <w:t>2.400,00</w:t>
      </w:r>
      <w:r>
        <w:rPr>
          <w:bCs/>
          <w:i/>
          <w:sz w:val="22"/>
          <w:szCs w:val="22"/>
          <w:lang w:val="hr-HR"/>
        </w:rPr>
        <w:t>€</w:t>
      </w:r>
      <w:r w:rsidRPr="005A1EAE">
        <w:rPr>
          <w:bCs/>
          <w:i/>
          <w:sz w:val="22"/>
          <w:szCs w:val="22"/>
          <w:lang w:val="hr-HR"/>
        </w:rPr>
        <w:t xml:space="preserve"> te kapitalne pomoći iz državnog proračuna u iznosu od </w:t>
      </w:r>
      <w:r w:rsidR="00263BBA">
        <w:rPr>
          <w:bCs/>
          <w:i/>
          <w:sz w:val="22"/>
          <w:szCs w:val="22"/>
          <w:lang w:val="hr-HR"/>
        </w:rPr>
        <w:t>99.049,66</w:t>
      </w:r>
      <w:r>
        <w:rPr>
          <w:bCs/>
          <w:i/>
          <w:sz w:val="22"/>
          <w:szCs w:val="22"/>
          <w:lang w:val="hr-HR"/>
        </w:rPr>
        <w:t>€ te kapitalne pomoći iz županijskog proračuna u iznosu od 2</w:t>
      </w:r>
      <w:r w:rsidR="00263BBA">
        <w:rPr>
          <w:bCs/>
          <w:i/>
          <w:sz w:val="22"/>
          <w:szCs w:val="22"/>
          <w:lang w:val="hr-HR"/>
        </w:rPr>
        <w:t>0</w:t>
      </w:r>
      <w:r>
        <w:rPr>
          <w:bCs/>
          <w:i/>
          <w:sz w:val="22"/>
          <w:szCs w:val="22"/>
          <w:lang w:val="hr-HR"/>
        </w:rPr>
        <w:t>.</w:t>
      </w:r>
      <w:r w:rsidR="00263BBA">
        <w:rPr>
          <w:bCs/>
          <w:i/>
          <w:sz w:val="22"/>
          <w:szCs w:val="22"/>
          <w:lang w:val="hr-HR"/>
        </w:rPr>
        <w:t>0</w:t>
      </w:r>
      <w:r>
        <w:rPr>
          <w:bCs/>
          <w:i/>
          <w:sz w:val="22"/>
          <w:szCs w:val="22"/>
          <w:lang w:val="hr-HR"/>
        </w:rPr>
        <w:t>00,00€.</w:t>
      </w:r>
    </w:p>
    <w:p w14:paraId="5007AA54" w14:textId="4C8361BC" w:rsidR="000A6288" w:rsidRDefault="00263BBA" w:rsidP="00A54BFB">
      <w:pPr>
        <w:rPr>
          <w:lang w:val="hr-HR"/>
        </w:rPr>
      </w:pPr>
      <w:r>
        <w:rPr>
          <w:bCs/>
          <w:iCs/>
          <w:sz w:val="22"/>
          <w:szCs w:val="22"/>
          <w:lang w:val="hr-HR"/>
        </w:rPr>
        <w:t>Dobivene tekuće pomoći iz državnog proračuna odnose se na kompenzacijske mjere,</w:t>
      </w:r>
      <w:r w:rsidRPr="00263BBA">
        <w:t xml:space="preserve"> </w:t>
      </w:r>
      <w:r w:rsidRPr="00263BBA">
        <w:rPr>
          <w:lang w:val="hr-HR"/>
        </w:rPr>
        <w:t>sredstva za fiskalnu održivost dječjih vrtića</w:t>
      </w:r>
      <w:r>
        <w:rPr>
          <w:lang w:val="hr-HR"/>
        </w:rPr>
        <w:t>, pilot projekt sportske aktivnosti te pomoć za održavanje Dana stradanja Škabrnje 18.11</w:t>
      </w:r>
      <w:r w:rsidR="002F6392">
        <w:rPr>
          <w:lang w:val="hr-HR"/>
        </w:rPr>
        <w:t xml:space="preserve"> te je iz tog razloga ostvaren veći prihod </w:t>
      </w:r>
      <w:r w:rsidR="000A6288">
        <w:rPr>
          <w:lang w:val="hr-HR"/>
        </w:rPr>
        <w:t>u odnosu na prethodnu godinu.</w:t>
      </w:r>
    </w:p>
    <w:p w14:paraId="7EE85C87" w14:textId="36ED7E01" w:rsidR="00263BBA" w:rsidRDefault="002F6392" w:rsidP="00A54BFB">
      <w:pPr>
        <w:rPr>
          <w:lang w:val="hr-HR"/>
        </w:rPr>
      </w:pPr>
      <w:r>
        <w:rPr>
          <w:lang w:val="hr-HR"/>
        </w:rPr>
        <w:t>T</w:t>
      </w:r>
      <w:r w:rsidR="00263BBA">
        <w:rPr>
          <w:lang w:val="hr-HR"/>
        </w:rPr>
        <w:t>ekuća pomoć iz županijskog proračuna također se odnosi na financijsku pomoć za održavanje Dana stradanja Škabrnje 18.11.</w:t>
      </w:r>
    </w:p>
    <w:p w14:paraId="3577BA51" w14:textId="503CDE4E" w:rsidR="002F6392" w:rsidRDefault="002F6392" w:rsidP="00A54BFB">
      <w:pPr>
        <w:rPr>
          <w:lang w:val="hr-HR"/>
        </w:rPr>
      </w:pPr>
      <w:r>
        <w:rPr>
          <w:lang w:val="hr-HR"/>
        </w:rPr>
        <w:t>Kapitalne pomoći iz državnog proračuna ostvarene su u manjem iznosu u</w:t>
      </w:r>
      <w:r w:rsidR="000A6288">
        <w:rPr>
          <w:lang w:val="hr-HR"/>
        </w:rPr>
        <w:t xml:space="preserve"> odnosu na prethodnu godinu, a</w:t>
      </w:r>
      <w:r>
        <w:rPr>
          <w:lang w:val="hr-HR"/>
        </w:rPr>
        <w:t xml:space="preserve">  odnose se na dobivena  sredstva za  rekonstrukciju malonogometnog igrališta, promjenu podloge na vanjskom igralištu DV Maruškica te sanaciju cesta na području Općine Škabrnja. </w:t>
      </w:r>
    </w:p>
    <w:p w14:paraId="295ADDD3" w14:textId="77777777" w:rsidR="000A6288" w:rsidRDefault="000A6288" w:rsidP="00A54BFB">
      <w:pPr>
        <w:rPr>
          <w:lang w:val="hr-HR"/>
        </w:rPr>
      </w:pPr>
    </w:p>
    <w:p w14:paraId="7FC6A7EC" w14:textId="3D7D6F65" w:rsidR="000A6288" w:rsidRPr="000A6288" w:rsidRDefault="000A6288" w:rsidP="00A54BFB">
      <w:pPr>
        <w:rPr>
          <w:b/>
          <w:bCs/>
          <w:lang w:val="hr-HR"/>
        </w:rPr>
      </w:pPr>
      <w:r w:rsidRPr="000A6288">
        <w:rPr>
          <w:b/>
          <w:bCs/>
          <w:lang w:val="hr-HR"/>
        </w:rPr>
        <w:t>634 Pomoći od izvanproračunskih korisnika</w:t>
      </w:r>
    </w:p>
    <w:p w14:paraId="3B4239D2" w14:textId="30E31DA3" w:rsidR="00263BBA" w:rsidRPr="000A6288" w:rsidRDefault="000A6288" w:rsidP="000A6288">
      <w:pPr>
        <w:jc w:val="both"/>
        <w:rPr>
          <w:lang w:val="hr-HR" w:eastAsia="hr-HR"/>
        </w:rPr>
      </w:pPr>
      <w:r w:rsidRPr="000A6288">
        <w:rPr>
          <w:lang w:val="hr-HR" w:eastAsia="hr-HR"/>
        </w:rPr>
        <w:t>Pomoći od izvan proračunskih korisnika ostvar</w:t>
      </w:r>
      <w:r>
        <w:rPr>
          <w:lang w:val="hr-HR" w:eastAsia="hr-HR"/>
        </w:rPr>
        <w:t>eni su</w:t>
      </w:r>
      <w:r w:rsidRPr="000A6288">
        <w:rPr>
          <w:lang w:val="hr-HR" w:eastAsia="hr-HR"/>
        </w:rPr>
        <w:t xml:space="preserve"> u iznosu od </w:t>
      </w:r>
      <w:r>
        <w:rPr>
          <w:lang w:val="hr-HR" w:eastAsia="hr-HR"/>
        </w:rPr>
        <w:t>207.270,64€ što je više nego u odnosu na prethodnu godinu</w:t>
      </w:r>
      <w:r w:rsidRPr="000A6288">
        <w:rPr>
          <w:lang w:val="hr-HR" w:eastAsia="hr-HR"/>
        </w:rPr>
        <w:t xml:space="preserve">, a odnose se na kapitalnu pomoć Županijske uprave za ceste Zadarske županije za sufinanciranje radova </w:t>
      </w:r>
      <w:r>
        <w:rPr>
          <w:lang w:val="hr-HR" w:eastAsia="hr-HR"/>
        </w:rPr>
        <w:t>za nogostup prema mjesnom groblju sv.Luka.</w:t>
      </w:r>
    </w:p>
    <w:p w14:paraId="03E5C7C1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212CFBC0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638 Pomoći temeljem prijenosa EU sredstava</w:t>
      </w:r>
    </w:p>
    <w:p w14:paraId="55C2B6E9" w14:textId="70D6466F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Prihodi po ovoj osnovi ostvareni su u iznosu od</w:t>
      </w:r>
      <w:r>
        <w:rPr>
          <w:rFonts w:ascii="Times New Roman" w:hAnsi="Times New Roman" w:cs="Times New Roman"/>
        </w:rPr>
        <w:t xml:space="preserve"> 2</w:t>
      </w:r>
      <w:r w:rsidR="000A6288">
        <w:rPr>
          <w:rFonts w:ascii="Times New Roman" w:hAnsi="Times New Roman" w:cs="Times New Roman"/>
        </w:rPr>
        <w:t>29.100,00</w:t>
      </w:r>
      <w:r>
        <w:rPr>
          <w:rFonts w:ascii="Times New Roman" w:hAnsi="Times New Roman" w:cs="Times New Roman"/>
        </w:rPr>
        <w:t xml:space="preserve">€ </w:t>
      </w:r>
      <w:r w:rsidRPr="005A1EAE">
        <w:rPr>
          <w:rFonts w:ascii="Times New Roman" w:hAnsi="Times New Roman" w:cs="Times New Roman"/>
        </w:rPr>
        <w:t xml:space="preserve"> što je </w:t>
      </w:r>
      <w:r w:rsidR="000A6288">
        <w:rPr>
          <w:rFonts w:ascii="Times New Roman" w:hAnsi="Times New Roman" w:cs="Times New Roman"/>
        </w:rPr>
        <w:t>više</w:t>
      </w:r>
      <w:r>
        <w:rPr>
          <w:rFonts w:ascii="Times New Roman" w:hAnsi="Times New Roman" w:cs="Times New Roman"/>
        </w:rPr>
        <w:t xml:space="preserve"> </w:t>
      </w:r>
      <w:r w:rsidRPr="005A1EAE">
        <w:rPr>
          <w:rFonts w:ascii="Times New Roman" w:hAnsi="Times New Roman" w:cs="Times New Roman"/>
        </w:rPr>
        <w:t>nego u odnosu na prethodnu godinu zbog</w:t>
      </w:r>
      <w:r w:rsidR="000A6288">
        <w:rPr>
          <w:rFonts w:ascii="Times New Roman" w:hAnsi="Times New Roman" w:cs="Times New Roman"/>
        </w:rPr>
        <w:t xml:space="preserve"> više</w:t>
      </w:r>
      <w:r w:rsidRPr="005A1EAE">
        <w:rPr>
          <w:rFonts w:ascii="Times New Roman" w:hAnsi="Times New Roman" w:cs="Times New Roman"/>
        </w:rPr>
        <w:t xml:space="preserve"> ostvarenih projekata koji se financiranju iz EU sredstava</w:t>
      </w:r>
      <w:r w:rsidR="000A6288">
        <w:rPr>
          <w:rFonts w:ascii="Times New Roman" w:hAnsi="Times New Roman" w:cs="Times New Roman"/>
        </w:rPr>
        <w:t xml:space="preserve"> (projekt Zaželi bolji život te </w:t>
      </w:r>
      <w:r w:rsidR="00ED523F">
        <w:rPr>
          <w:rFonts w:ascii="Times New Roman" w:hAnsi="Times New Roman" w:cs="Times New Roman"/>
        </w:rPr>
        <w:t>pomoć za izgradnju općinske zgrade sa Memorijalnim centrom)</w:t>
      </w:r>
    </w:p>
    <w:p w14:paraId="29EFF165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50C86FB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642 Prihodi od nefinancijske imovine </w:t>
      </w:r>
    </w:p>
    <w:p w14:paraId="7CA33C79" w14:textId="15FF048B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ostvareni su u iznosu od </w:t>
      </w:r>
      <w:r w:rsidR="00ED523F">
        <w:rPr>
          <w:rFonts w:ascii="Times New Roman" w:hAnsi="Times New Roman" w:cs="Times New Roman"/>
        </w:rPr>
        <w:t>2.213,36</w:t>
      </w:r>
      <w:r>
        <w:rPr>
          <w:rFonts w:ascii="Times New Roman" w:hAnsi="Times New Roman" w:cs="Times New Roman"/>
        </w:rPr>
        <w:t>€</w:t>
      </w:r>
      <w:r w:rsidRPr="005A1EAE">
        <w:rPr>
          <w:rFonts w:ascii="Times New Roman" w:hAnsi="Times New Roman" w:cs="Times New Roman"/>
        </w:rPr>
        <w:t xml:space="preserve"> što je </w:t>
      </w:r>
      <w:r w:rsidR="00ED523F">
        <w:rPr>
          <w:rFonts w:ascii="Times New Roman" w:hAnsi="Times New Roman" w:cs="Times New Roman"/>
        </w:rPr>
        <w:t>manje</w:t>
      </w:r>
      <w:r w:rsidRPr="005A1EAE">
        <w:rPr>
          <w:rFonts w:ascii="Times New Roman" w:hAnsi="Times New Roman" w:cs="Times New Roman"/>
        </w:rPr>
        <w:t xml:space="preserve"> nego u odnosu na  prethodnu godine jer je Općina ostvarila </w:t>
      </w:r>
      <w:r w:rsidR="00ED523F">
        <w:rPr>
          <w:rFonts w:ascii="Times New Roman" w:hAnsi="Times New Roman" w:cs="Times New Roman"/>
        </w:rPr>
        <w:t>manji</w:t>
      </w:r>
      <w:r w:rsidRPr="005A1EAE">
        <w:rPr>
          <w:rFonts w:ascii="Times New Roman" w:hAnsi="Times New Roman" w:cs="Times New Roman"/>
        </w:rPr>
        <w:t xml:space="preserve"> prihod po osnovi zakupa za poljoprivredno zemljište.</w:t>
      </w:r>
    </w:p>
    <w:p w14:paraId="1D53E060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35D38470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652 Prihodi po posebnim propisima</w:t>
      </w:r>
    </w:p>
    <w:p w14:paraId="0E8C940F" w14:textId="3287F6CD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ostvareni su u iznosu od </w:t>
      </w:r>
      <w:r w:rsidR="00ED523F">
        <w:rPr>
          <w:rFonts w:ascii="Times New Roman" w:hAnsi="Times New Roman" w:cs="Times New Roman"/>
        </w:rPr>
        <w:t>860,75</w:t>
      </w:r>
      <w:r>
        <w:rPr>
          <w:rFonts w:ascii="Times New Roman" w:hAnsi="Times New Roman" w:cs="Times New Roman"/>
        </w:rPr>
        <w:t>€</w:t>
      </w:r>
      <w:r w:rsidRPr="005A1EAE">
        <w:rPr>
          <w:rFonts w:ascii="Times New Roman" w:hAnsi="Times New Roman" w:cs="Times New Roman"/>
        </w:rPr>
        <w:t xml:space="preserve"> što je znatno </w:t>
      </w:r>
      <w:r>
        <w:rPr>
          <w:rFonts w:ascii="Times New Roman" w:hAnsi="Times New Roman" w:cs="Times New Roman"/>
        </w:rPr>
        <w:t xml:space="preserve">manje </w:t>
      </w:r>
      <w:r w:rsidRPr="005A1EAE">
        <w:rPr>
          <w:rFonts w:ascii="Times New Roman" w:hAnsi="Times New Roman" w:cs="Times New Roman"/>
        </w:rPr>
        <w:t xml:space="preserve">u odnosu na prethodnu godinu zbog </w:t>
      </w:r>
      <w:r>
        <w:rPr>
          <w:rFonts w:ascii="Times New Roman" w:hAnsi="Times New Roman" w:cs="Times New Roman"/>
        </w:rPr>
        <w:t xml:space="preserve">manje izdanih </w:t>
      </w:r>
      <w:r w:rsidRPr="005A1EAE">
        <w:rPr>
          <w:rFonts w:ascii="Times New Roman" w:hAnsi="Times New Roman" w:cs="Times New Roman"/>
        </w:rPr>
        <w:t>ugovor</w:t>
      </w:r>
      <w:r>
        <w:rPr>
          <w:rFonts w:ascii="Times New Roman" w:hAnsi="Times New Roman" w:cs="Times New Roman"/>
        </w:rPr>
        <w:t xml:space="preserve">a </w:t>
      </w:r>
      <w:r w:rsidRPr="005A1EAE">
        <w:rPr>
          <w:rFonts w:ascii="Times New Roman" w:hAnsi="Times New Roman" w:cs="Times New Roman"/>
        </w:rPr>
        <w:t>za katastarsku izmjeru.</w:t>
      </w:r>
    </w:p>
    <w:p w14:paraId="4218AEFC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47FDC17A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653 Komunalni doprinosi i komunalna naknada</w:t>
      </w:r>
    </w:p>
    <w:p w14:paraId="6CF44D8B" w14:textId="73CD4828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 osnovi komunalnog doprinosa  ostvareni su u iznosu od </w:t>
      </w:r>
      <w:r w:rsidR="00ED523F">
        <w:rPr>
          <w:rFonts w:ascii="Times New Roman" w:hAnsi="Times New Roman" w:cs="Times New Roman"/>
        </w:rPr>
        <w:t>7.014,00</w:t>
      </w:r>
      <w:r>
        <w:rPr>
          <w:rFonts w:ascii="Times New Roman" w:hAnsi="Times New Roman" w:cs="Times New Roman"/>
        </w:rPr>
        <w:t xml:space="preserve">€ </w:t>
      </w:r>
      <w:r w:rsidRPr="005A1EAE">
        <w:rPr>
          <w:rFonts w:ascii="Times New Roman" w:hAnsi="Times New Roman" w:cs="Times New Roman"/>
        </w:rPr>
        <w:t xml:space="preserve"> što je </w:t>
      </w:r>
      <w:r w:rsidR="00ED523F">
        <w:rPr>
          <w:rFonts w:ascii="Times New Roman" w:hAnsi="Times New Roman" w:cs="Times New Roman"/>
        </w:rPr>
        <w:t>manje</w:t>
      </w:r>
      <w:r w:rsidRPr="005A1EAE">
        <w:rPr>
          <w:rFonts w:ascii="Times New Roman" w:hAnsi="Times New Roman" w:cs="Times New Roman"/>
        </w:rPr>
        <w:t xml:space="preserve"> nego u odnosu na prethodnu godinu zbog </w:t>
      </w:r>
      <w:r w:rsidR="00ED523F">
        <w:rPr>
          <w:rFonts w:ascii="Times New Roman" w:hAnsi="Times New Roman" w:cs="Times New Roman"/>
        </w:rPr>
        <w:t>manje</w:t>
      </w:r>
      <w:r w:rsidRPr="005A1EAE">
        <w:rPr>
          <w:rFonts w:ascii="Times New Roman" w:hAnsi="Times New Roman" w:cs="Times New Roman"/>
        </w:rPr>
        <w:t xml:space="preserve"> izdanih  rješenja za komunalni doprinos,</w:t>
      </w:r>
      <w:r w:rsidR="002168D8">
        <w:rPr>
          <w:rFonts w:ascii="Times New Roman" w:hAnsi="Times New Roman" w:cs="Times New Roman"/>
        </w:rPr>
        <w:t xml:space="preserve"> </w:t>
      </w:r>
      <w:r w:rsidRPr="005A1EAE">
        <w:rPr>
          <w:rFonts w:ascii="Times New Roman" w:hAnsi="Times New Roman" w:cs="Times New Roman"/>
        </w:rPr>
        <w:t>a komunalna naknada ostvarena je u iznosu od 1</w:t>
      </w:r>
      <w:r w:rsidR="00ED523F">
        <w:rPr>
          <w:rFonts w:ascii="Times New Roman" w:hAnsi="Times New Roman" w:cs="Times New Roman"/>
        </w:rPr>
        <w:t>1.236,55</w:t>
      </w:r>
      <w:r>
        <w:rPr>
          <w:rFonts w:ascii="Times New Roman" w:hAnsi="Times New Roman" w:cs="Times New Roman"/>
        </w:rPr>
        <w:t>€</w:t>
      </w:r>
      <w:r w:rsidRPr="005A1EAE">
        <w:rPr>
          <w:rFonts w:ascii="Times New Roman" w:hAnsi="Times New Roman" w:cs="Times New Roman"/>
        </w:rPr>
        <w:t xml:space="preserve">  što je</w:t>
      </w:r>
      <w:r>
        <w:rPr>
          <w:rFonts w:ascii="Times New Roman" w:hAnsi="Times New Roman" w:cs="Times New Roman"/>
        </w:rPr>
        <w:t xml:space="preserve"> </w:t>
      </w:r>
      <w:r w:rsidR="00ED523F">
        <w:rPr>
          <w:rFonts w:ascii="Times New Roman" w:hAnsi="Times New Roman" w:cs="Times New Roman"/>
        </w:rPr>
        <w:t>manje</w:t>
      </w:r>
      <w:r w:rsidRPr="005A1EAE">
        <w:rPr>
          <w:rFonts w:ascii="Times New Roman" w:hAnsi="Times New Roman" w:cs="Times New Roman"/>
        </w:rPr>
        <w:t xml:space="preserve"> u odnosu na prethodnu godinu</w:t>
      </w:r>
      <w:r>
        <w:rPr>
          <w:rFonts w:ascii="Times New Roman" w:hAnsi="Times New Roman" w:cs="Times New Roman"/>
        </w:rPr>
        <w:t>.</w:t>
      </w:r>
    </w:p>
    <w:p w14:paraId="734FC0BC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55A1D439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 xml:space="preserve">Rashodi poslovanja: </w:t>
      </w:r>
    </w:p>
    <w:p w14:paraId="3C576626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54BFB" w:rsidRPr="005A1EAE" w14:paraId="3228F10F" w14:textId="77777777" w:rsidTr="00DC605F">
        <w:tc>
          <w:tcPr>
            <w:tcW w:w="3968" w:type="dxa"/>
            <w:shd w:val="clear" w:color="auto" w:fill="D9D9D9" w:themeFill="background1" w:themeFillShade="D9"/>
          </w:tcPr>
          <w:p w14:paraId="7FF698AB" w14:textId="77777777" w:rsidR="00A54BFB" w:rsidRPr="005A1EAE" w:rsidRDefault="00A54BFB" w:rsidP="00DC605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24BC24C" w14:textId="301E5805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ED523F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F699FEC" w14:textId="4B8920D7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ED523F">
              <w:rPr>
                <w:rFonts w:ascii="Times New Roman" w:hAnsi="Times New Roman" w:cs="Times New Roman"/>
                <w:b/>
              </w:rPr>
              <w:t>4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D523F" w:rsidRPr="005A1EAE" w14:paraId="2AAF2DD9" w14:textId="77777777" w:rsidTr="00DC605F">
        <w:tc>
          <w:tcPr>
            <w:tcW w:w="3968" w:type="dxa"/>
          </w:tcPr>
          <w:p w14:paraId="67B49B7F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31</w:t>
            </w:r>
            <w:r w:rsidRPr="005A1EAE">
              <w:rPr>
                <w:rFonts w:ascii="Times New Roman" w:hAnsi="Times New Roman" w:cs="Times New Roman"/>
              </w:rPr>
              <w:t xml:space="preserve"> Rashodi za zaposlene</w:t>
            </w:r>
          </w:p>
        </w:tc>
        <w:tc>
          <w:tcPr>
            <w:tcW w:w="2266" w:type="dxa"/>
          </w:tcPr>
          <w:p w14:paraId="16BE492E" w14:textId="46387F0D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197.924,93</w:t>
            </w:r>
          </w:p>
        </w:tc>
        <w:tc>
          <w:tcPr>
            <w:tcW w:w="2266" w:type="dxa"/>
          </w:tcPr>
          <w:p w14:paraId="1D0A2EB9" w14:textId="0088AA59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292.876,84</w:t>
            </w:r>
          </w:p>
        </w:tc>
      </w:tr>
      <w:tr w:rsidR="00ED523F" w:rsidRPr="005A1EAE" w14:paraId="6141628C" w14:textId="77777777" w:rsidTr="00DC605F">
        <w:tc>
          <w:tcPr>
            <w:tcW w:w="3968" w:type="dxa"/>
          </w:tcPr>
          <w:p w14:paraId="1D7EB1FB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32</w:t>
            </w:r>
            <w:r w:rsidRPr="005A1EAE">
              <w:rPr>
                <w:rFonts w:ascii="Times New Roman" w:hAnsi="Times New Roman" w:cs="Times New Roman"/>
              </w:rPr>
              <w:t xml:space="preserve"> Materijalni rashodi</w:t>
            </w:r>
          </w:p>
        </w:tc>
        <w:tc>
          <w:tcPr>
            <w:tcW w:w="2266" w:type="dxa"/>
          </w:tcPr>
          <w:p w14:paraId="207E9CFD" w14:textId="396DCA0E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372.594,38</w:t>
            </w:r>
          </w:p>
        </w:tc>
        <w:tc>
          <w:tcPr>
            <w:tcW w:w="2266" w:type="dxa"/>
          </w:tcPr>
          <w:p w14:paraId="34594F3B" w14:textId="3788D275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565.692,40</w:t>
            </w:r>
          </w:p>
        </w:tc>
      </w:tr>
      <w:tr w:rsidR="00ED523F" w:rsidRPr="005A1EAE" w14:paraId="795BFC5B" w14:textId="77777777" w:rsidTr="00DC605F">
        <w:tc>
          <w:tcPr>
            <w:tcW w:w="3968" w:type="dxa"/>
          </w:tcPr>
          <w:p w14:paraId="246E8614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34</w:t>
            </w:r>
            <w:r w:rsidRPr="005A1EAE">
              <w:rPr>
                <w:rFonts w:ascii="Times New Roman" w:hAnsi="Times New Roman" w:cs="Times New Roman"/>
              </w:rPr>
              <w:t xml:space="preserve"> Financijski rashodi  </w:t>
            </w:r>
          </w:p>
        </w:tc>
        <w:tc>
          <w:tcPr>
            <w:tcW w:w="2266" w:type="dxa"/>
          </w:tcPr>
          <w:p w14:paraId="3F1A725A" w14:textId="03D71A1E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79.943,33</w:t>
            </w:r>
          </w:p>
        </w:tc>
        <w:tc>
          <w:tcPr>
            <w:tcW w:w="2266" w:type="dxa"/>
          </w:tcPr>
          <w:p w14:paraId="74A1AC4D" w14:textId="78363EC3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10.155,03</w:t>
            </w:r>
          </w:p>
        </w:tc>
      </w:tr>
      <w:tr w:rsidR="00ED523F" w:rsidRPr="005A1EAE" w14:paraId="6737B5C6" w14:textId="77777777" w:rsidTr="00DC605F">
        <w:tc>
          <w:tcPr>
            <w:tcW w:w="3968" w:type="dxa"/>
          </w:tcPr>
          <w:p w14:paraId="58ED2EF6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36 </w:t>
            </w:r>
            <w:r w:rsidRPr="005A1EAE">
              <w:rPr>
                <w:rFonts w:ascii="Times New Roman" w:hAnsi="Times New Roman" w:cs="Times New Roman"/>
              </w:rPr>
              <w:t>Pomoći dane u inozemstvo i unutar općeg proračuna</w:t>
            </w:r>
          </w:p>
        </w:tc>
        <w:tc>
          <w:tcPr>
            <w:tcW w:w="2266" w:type="dxa"/>
          </w:tcPr>
          <w:p w14:paraId="333846F1" w14:textId="77777777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CD957CA" w14:textId="11064805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110.153,75</w:t>
            </w:r>
          </w:p>
        </w:tc>
        <w:tc>
          <w:tcPr>
            <w:tcW w:w="2266" w:type="dxa"/>
          </w:tcPr>
          <w:p w14:paraId="5909A8FD" w14:textId="77777777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2A4CC1F" w14:textId="297A5C8F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7695">
              <w:rPr>
                <w:rFonts w:ascii="Times New Roman" w:hAnsi="Times New Roman" w:cs="Times New Roman"/>
              </w:rPr>
              <w:t>61.619,51</w:t>
            </w:r>
          </w:p>
        </w:tc>
      </w:tr>
      <w:tr w:rsidR="00ED523F" w:rsidRPr="005A1EAE" w14:paraId="5C0CE44A" w14:textId="77777777" w:rsidTr="00DC605F">
        <w:tc>
          <w:tcPr>
            <w:tcW w:w="3968" w:type="dxa"/>
          </w:tcPr>
          <w:p w14:paraId="5F455813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5A1EAE">
              <w:rPr>
                <w:rFonts w:ascii="Times New Roman" w:hAnsi="Times New Roman" w:cs="Times New Roman"/>
                <w:i/>
              </w:rPr>
              <w:t>367 Prijenosi proračunskim korisnicima</w:t>
            </w:r>
          </w:p>
        </w:tc>
        <w:tc>
          <w:tcPr>
            <w:tcW w:w="2266" w:type="dxa"/>
          </w:tcPr>
          <w:p w14:paraId="0250C75E" w14:textId="2A7ED740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110.153,75</w:t>
            </w:r>
          </w:p>
        </w:tc>
        <w:tc>
          <w:tcPr>
            <w:tcW w:w="2266" w:type="dxa"/>
          </w:tcPr>
          <w:p w14:paraId="6FFD1B4A" w14:textId="6F38ACC0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07695">
              <w:rPr>
                <w:rFonts w:ascii="Times New Roman" w:hAnsi="Times New Roman" w:cs="Times New Roman"/>
                <w:i/>
              </w:rPr>
              <w:t>46.619,51</w:t>
            </w:r>
          </w:p>
        </w:tc>
      </w:tr>
      <w:tr w:rsidR="00ED523F" w:rsidRPr="005A1EAE" w14:paraId="7E2598F6" w14:textId="77777777" w:rsidTr="00DC605F">
        <w:tc>
          <w:tcPr>
            <w:tcW w:w="3968" w:type="dxa"/>
          </w:tcPr>
          <w:p w14:paraId="759EC5C5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37</w:t>
            </w:r>
            <w:r w:rsidRPr="005A1EAE">
              <w:rPr>
                <w:rFonts w:ascii="Times New Roman" w:hAnsi="Times New Roman" w:cs="Times New Roman"/>
              </w:rPr>
              <w:t xml:space="preserve"> Naknade građanima i kućanstvu na temelju osiguranja i druge naknade</w:t>
            </w:r>
          </w:p>
        </w:tc>
        <w:tc>
          <w:tcPr>
            <w:tcW w:w="2266" w:type="dxa"/>
          </w:tcPr>
          <w:p w14:paraId="318E88B1" w14:textId="77777777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19A6199" w14:textId="441ECF42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22.753,47</w:t>
            </w:r>
          </w:p>
        </w:tc>
        <w:tc>
          <w:tcPr>
            <w:tcW w:w="2266" w:type="dxa"/>
          </w:tcPr>
          <w:p w14:paraId="2A9EFE0E" w14:textId="77777777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0851FE6" w14:textId="0CC4254E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43.028,12</w:t>
            </w:r>
          </w:p>
        </w:tc>
      </w:tr>
      <w:tr w:rsidR="00ED523F" w:rsidRPr="005A1EAE" w14:paraId="7570D38D" w14:textId="77777777" w:rsidTr="00DC605F">
        <w:tc>
          <w:tcPr>
            <w:tcW w:w="3968" w:type="dxa"/>
          </w:tcPr>
          <w:p w14:paraId="036A107A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38</w:t>
            </w:r>
            <w:r w:rsidRPr="005A1EAE">
              <w:rPr>
                <w:rFonts w:ascii="Times New Roman" w:hAnsi="Times New Roman" w:cs="Times New Roman"/>
              </w:rPr>
              <w:t xml:space="preserve"> Ostali rashodi</w:t>
            </w:r>
          </w:p>
        </w:tc>
        <w:tc>
          <w:tcPr>
            <w:tcW w:w="2266" w:type="dxa"/>
          </w:tcPr>
          <w:p w14:paraId="1706DC95" w14:textId="7EBF90C0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63.633,87</w:t>
            </w:r>
          </w:p>
        </w:tc>
        <w:tc>
          <w:tcPr>
            <w:tcW w:w="2266" w:type="dxa"/>
          </w:tcPr>
          <w:p w14:paraId="7D4905CF" w14:textId="186053F1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90.665,74</w:t>
            </w:r>
          </w:p>
        </w:tc>
      </w:tr>
      <w:tr w:rsidR="00ED523F" w:rsidRPr="005A1EAE" w14:paraId="05C98BDD" w14:textId="77777777" w:rsidTr="00DC605F">
        <w:tc>
          <w:tcPr>
            <w:tcW w:w="3968" w:type="dxa"/>
          </w:tcPr>
          <w:p w14:paraId="0470C415" w14:textId="77777777" w:rsidR="00ED523F" w:rsidRPr="005A1EAE" w:rsidRDefault="00ED523F" w:rsidP="00ED523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14:paraId="751F16D8" w14:textId="0C2C1C39" w:rsidR="00ED523F" w:rsidRPr="005A1EAE" w:rsidRDefault="00ED523F" w:rsidP="00ED523F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770.347,72</w:t>
            </w:r>
          </w:p>
        </w:tc>
        <w:tc>
          <w:tcPr>
            <w:tcW w:w="2266" w:type="dxa"/>
          </w:tcPr>
          <w:p w14:paraId="44BC45AB" w14:textId="00C09D72" w:rsidR="00ED523F" w:rsidRPr="005A1EAE" w:rsidRDefault="00C07695" w:rsidP="00ED523F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1.164.037,64</w:t>
            </w:r>
          </w:p>
        </w:tc>
      </w:tr>
    </w:tbl>
    <w:p w14:paraId="20074F7D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73B17C48" w14:textId="61B850C7" w:rsidR="002168D8" w:rsidRDefault="002168D8" w:rsidP="00A54BFB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311 Plaće(bruto)</w:t>
      </w:r>
    </w:p>
    <w:p w14:paraId="4E429A9B" w14:textId="6C81115F" w:rsidR="002168D8" w:rsidRPr="002168D8" w:rsidRDefault="002168D8" w:rsidP="00A54BFB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Rashodi po ovoj osnovi su veći u odnosu na prethodnu godinu zbog novih zaposlenja na projektu Zaželi bolji život.</w:t>
      </w:r>
    </w:p>
    <w:p w14:paraId="5C5C87DB" w14:textId="77777777" w:rsidR="002168D8" w:rsidRDefault="002168D8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3813CB6" w14:textId="7AF9CDE3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21 Naknada troškova zaposlenih</w:t>
      </w:r>
    </w:p>
    <w:p w14:paraId="2002E4D7" w14:textId="0CCE78E6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Rashodi po ovoj osnovi su  </w:t>
      </w:r>
      <w:r w:rsidR="002168D8">
        <w:rPr>
          <w:rFonts w:ascii="Times New Roman" w:hAnsi="Times New Roman" w:cs="Times New Roman"/>
        </w:rPr>
        <w:t>manji</w:t>
      </w:r>
      <w:r w:rsidRPr="005A1EAE">
        <w:rPr>
          <w:rFonts w:ascii="Times New Roman" w:hAnsi="Times New Roman" w:cs="Times New Roman"/>
        </w:rPr>
        <w:t xml:space="preserve"> u odnosu na prethodnu godinu zbog </w:t>
      </w:r>
      <w:r w:rsidR="002168D8">
        <w:rPr>
          <w:rFonts w:ascii="Times New Roman" w:hAnsi="Times New Roman" w:cs="Times New Roman"/>
        </w:rPr>
        <w:t>manjeg</w:t>
      </w:r>
      <w:r>
        <w:rPr>
          <w:rFonts w:ascii="Times New Roman" w:hAnsi="Times New Roman" w:cs="Times New Roman"/>
        </w:rPr>
        <w:t xml:space="preserve"> iznosa naknade za prijevoz zaposlenih.</w:t>
      </w:r>
    </w:p>
    <w:p w14:paraId="2A11D3F7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08FD65A1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322 Rashodi za materijal i energiju</w:t>
      </w:r>
    </w:p>
    <w:p w14:paraId="7C307C1E" w14:textId="06AC038E" w:rsidR="00A54BF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 w:rsidR="002168D8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 u odnosu na prethodnu godin</w:t>
      </w:r>
      <w:r w:rsidR="001511E4">
        <w:rPr>
          <w:rFonts w:ascii="Times New Roman" w:hAnsi="Times New Roman" w:cs="Times New Roman"/>
          <w:sz w:val="24"/>
          <w:szCs w:val="24"/>
        </w:rPr>
        <w:t xml:space="preserve">e zbog veće nabave uredskog materijala, materijala i opreme za dobiveni pilot projekt sportske aktivnosti te materijala i dijelova za tekuće i investicijsko održavanje. </w:t>
      </w:r>
    </w:p>
    <w:p w14:paraId="6B1698A9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CEB7EB5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323 Rashodi za usluge</w:t>
      </w:r>
    </w:p>
    <w:p w14:paraId="5168D492" w14:textId="7E3F3C02" w:rsidR="00A54BFB" w:rsidRPr="00E60CB6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>
        <w:rPr>
          <w:rFonts w:ascii="Times New Roman" w:hAnsi="Times New Roman" w:cs="Times New Roman"/>
          <w:sz w:val="24"/>
          <w:szCs w:val="24"/>
        </w:rPr>
        <w:t>veći</w:t>
      </w:r>
      <w:r w:rsidRPr="00390F9B">
        <w:rPr>
          <w:rFonts w:ascii="Times New Roman" w:hAnsi="Times New Roman" w:cs="Times New Roman"/>
          <w:sz w:val="24"/>
          <w:szCs w:val="24"/>
        </w:rPr>
        <w:t xml:space="preserve"> u odnosu na prethodnu </w:t>
      </w:r>
      <w:r>
        <w:rPr>
          <w:rFonts w:ascii="Times New Roman" w:hAnsi="Times New Roman" w:cs="Times New Roman"/>
          <w:sz w:val="24"/>
          <w:szCs w:val="24"/>
        </w:rPr>
        <w:t>zbog većih troškova usluga tekućih i investicijskih održavanja (održavanje poljskih puteva</w:t>
      </w:r>
      <w:r w:rsidR="0015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,mjesnog groblja sv.Luka,</w:t>
      </w:r>
      <w:r w:rsidR="0015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sportski centar Vlačine</w:t>
      </w:r>
      <w:r w:rsidR="001511E4">
        <w:rPr>
          <w:rFonts w:ascii="Times New Roman" w:hAnsi="Times New Roman" w:cs="Times New Roman"/>
          <w:sz w:val="24"/>
          <w:szCs w:val="24"/>
        </w:rPr>
        <w:t>, održavanje javne rasvjete te održavanje Ražovljeve glavice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1EA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e zbog </w:t>
      </w:r>
      <w:r w:rsidRPr="005A1EAE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>h</w:t>
      </w:r>
      <w:r w:rsidRPr="005A1EAE">
        <w:rPr>
          <w:rFonts w:ascii="Times New Roman" w:hAnsi="Times New Roman" w:cs="Times New Roman"/>
        </w:rPr>
        <w:t xml:space="preserve"> izdataka za intelektualne usluge.</w:t>
      </w:r>
    </w:p>
    <w:p w14:paraId="3DAFD7AE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1DF2049B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329 Ostali nespomenuti rashodi poslovanja</w:t>
      </w:r>
    </w:p>
    <w:p w14:paraId="68A77257" w14:textId="4091D023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Rashodi po ovoj osnovi  su</w:t>
      </w:r>
      <w:r>
        <w:rPr>
          <w:rFonts w:ascii="Times New Roman" w:hAnsi="Times New Roman" w:cs="Times New Roman"/>
        </w:rPr>
        <w:t xml:space="preserve"> veći </w:t>
      </w:r>
      <w:r w:rsidRPr="005A1EAE">
        <w:rPr>
          <w:rFonts w:ascii="Times New Roman" w:hAnsi="Times New Roman" w:cs="Times New Roman"/>
        </w:rPr>
        <w:t xml:space="preserve"> u odnosu na prethodnu godinu</w:t>
      </w:r>
      <w:r w:rsidR="00CC09CF">
        <w:rPr>
          <w:rFonts w:ascii="Times New Roman" w:hAnsi="Times New Roman" w:cs="Times New Roman"/>
        </w:rPr>
        <w:t xml:space="preserve"> </w:t>
      </w:r>
      <w:r w:rsidRPr="005A1EAE">
        <w:rPr>
          <w:rFonts w:ascii="Times New Roman" w:hAnsi="Times New Roman" w:cs="Times New Roman"/>
        </w:rPr>
        <w:t xml:space="preserve">,a </w:t>
      </w:r>
      <w:r>
        <w:rPr>
          <w:rFonts w:ascii="Times New Roman" w:hAnsi="Times New Roman" w:cs="Times New Roman"/>
        </w:rPr>
        <w:t xml:space="preserve">odnosi se na veće troškove </w:t>
      </w:r>
      <w:r w:rsidR="00CC09CF">
        <w:rPr>
          <w:rFonts w:ascii="Times New Roman" w:hAnsi="Times New Roman" w:cs="Times New Roman"/>
        </w:rPr>
        <w:t xml:space="preserve">naknada za rad predstavničkih i izvršnih tijela, </w:t>
      </w:r>
      <w:r>
        <w:rPr>
          <w:rFonts w:ascii="Times New Roman" w:hAnsi="Times New Roman" w:cs="Times New Roman"/>
        </w:rPr>
        <w:t>reprezentacije te ostalih nespomenutih rashoda.</w:t>
      </w:r>
    </w:p>
    <w:p w14:paraId="7ADA711B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29322287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343 Ostali nespomenuti rashodi poslovanja</w:t>
      </w:r>
    </w:p>
    <w:p w14:paraId="0363697E" w14:textId="1DF64B7B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Rashodi po ovoj osnovi </w:t>
      </w:r>
      <w:r w:rsidR="00CC09CF">
        <w:rPr>
          <w:rFonts w:ascii="Times New Roman" w:hAnsi="Times New Roman" w:cs="Times New Roman"/>
        </w:rPr>
        <w:t>veći su</w:t>
      </w:r>
      <w:r w:rsidRPr="005A1EAE">
        <w:rPr>
          <w:rFonts w:ascii="Times New Roman" w:hAnsi="Times New Roman" w:cs="Times New Roman"/>
        </w:rPr>
        <w:t xml:space="preserve"> u odnosu na prethodnu godinu radi </w:t>
      </w:r>
      <w:r w:rsidR="00CC09CF">
        <w:rPr>
          <w:rFonts w:ascii="Times New Roman" w:hAnsi="Times New Roman" w:cs="Times New Roman"/>
        </w:rPr>
        <w:t>većih</w:t>
      </w:r>
      <w:r w:rsidRPr="005A1EAE">
        <w:rPr>
          <w:rFonts w:ascii="Times New Roman" w:hAnsi="Times New Roman" w:cs="Times New Roman"/>
        </w:rPr>
        <w:t xml:space="preserve"> zateznih kamata te ostalih financijskih troškova</w:t>
      </w:r>
      <w:r>
        <w:rPr>
          <w:rFonts w:ascii="Times New Roman" w:hAnsi="Times New Roman" w:cs="Times New Roman"/>
        </w:rPr>
        <w:t>.</w:t>
      </w:r>
    </w:p>
    <w:p w14:paraId="17D2AF16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667304F3" w14:textId="65BC278B" w:rsidR="00CC09CF" w:rsidRDefault="00CC09CF" w:rsidP="00A54BF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CC09CF">
        <w:rPr>
          <w:rFonts w:ascii="Times New Roman" w:hAnsi="Times New Roman" w:cs="Times New Roman"/>
          <w:b/>
          <w:bCs/>
        </w:rPr>
        <w:t>363 Pomoći unutar općeg proračuna</w:t>
      </w:r>
    </w:p>
    <w:p w14:paraId="27CE6172" w14:textId="608BA70E" w:rsidR="00CC09CF" w:rsidRDefault="00CC09CF" w:rsidP="00CC09CF">
      <w:pPr>
        <w:pStyle w:val="Bezproreda"/>
        <w:jc w:val="both"/>
        <w:rPr>
          <w:rFonts w:ascii="Times New Roman" w:hAnsi="Times New Roman" w:cs="Times New Roman"/>
        </w:rPr>
      </w:pPr>
      <w:r w:rsidRPr="00CC09CF">
        <w:rPr>
          <w:rFonts w:ascii="Times New Roman" w:hAnsi="Times New Roman" w:cs="Times New Roman"/>
        </w:rPr>
        <w:t>Rashodi po ovoj osnovi nisu ostvareni u prošloj godini dok u ovoj jesu i odnose se na kapitalnu donaciju OŠ Vladimir Nazor Škabrnja.</w:t>
      </w:r>
    </w:p>
    <w:p w14:paraId="5A5EB914" w14:textId="77777777" w:rsidR="00CC09CF" w:rsidRDefault="00CC09CF" w:rsidP="00CC09CF">
      <w:pPr>
        <w:pStyle w:val="Bezproreda"/>
        <w:jc w:val="both"/>
        <w:rPr>
          <w:rFonts w:ascii="Times New Roman" w:hAnsi="Times New Roman" w:cs="Times New Roman"/>
        </w:rPr>
      </w:pPr>
    </w:p>
    <w:p w14:paraId="344D6FDC" w14:textId="637BFE16" w:rsidR="00CC09CF" w:rsidRDefault="00CC09CF" w:rsidP="00CC09CF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372 Ostale naknade građanima i kućanstvima u novcu</w:t>
      </w:r>
    </w:p>
    <w:p w14:paraId="00234824" w14:textId="4CB23C11" w:rsidR="00CC09CF" w:rsidRPr="00CC09CF" w:rsidRDefault="00CC09CF" w:rsidP="00CC09C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 po ovoj osnovi ostvaren je u većem iznosu u odnosu na prethodnu godinu zbog sufinanciranja radnih bilježnica i radnog materijala za osnovnu školu.</w:t>
      </w:r>
    </w:p>
    <w:p w14:paraId="5B5E8B01" w14:textId="77777777" w:rsidR="00CC09CF" w:rsidRDefault="00CC09CF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893AE32" w14:textId="38DA18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381 Tekuće donacije</w:t>
      </w:r>
    </w:p>
    <w:p w14:paraId="248E676B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Rashodi po ovoj osnovi su veći u odnosu na prethodnu godinu zbog više danih donacija sportskim,</w:t>
      </w:r>
      <w:r>
        <w:rPr>
          <w:rFonts w:ascii="Times New Roman" w:hAnsi="Times New Roman" w:cs="Times New Roman"/>
        </w:rPr>
        <w:t xml:space="preserve"> </w:t>
      </w:r>
      <w:r w:rsidRPr="005A1EAE">
        <w:rPr>
          <w:rFonts w:ascii="Times New Roman" w:hAnsi="Times New Roman" w:cs="Times New Roman"/>
        </w:rPr>
        <w:t>kulturnim i ostalim udrugama.</w:t>
      </w:r>
    </w:p>
    <w:p w14:paraId="062230A4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68B0C2F7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>Prihodi od prodaje nefinancijske imovine:</w:t>
      </w:r>
    </w:p>
    <w:p w14:paraId="60347131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54BFB" w:rsidRPr="005A1EAE" w14:paraId="006B4318" w14:textId="77777777" w:rsidTr="00DC605F">
        <w:tc>
          <w:tcPr>
            <w:tcW w:w="3968" w:type="dxa"/>
            <w:shd w:val="clear" w:color="auto" w:fill="D9D9D9" w:themeFill="background1" w:themeFillShade="D9"/>
          </w:tcPr>
          <w:p w14:paraId="56E7617B" w14:textId="77777777" w:rsidR="00A54BFB" w:rsidRPr="005A1EAE" w:rsidRDefault="00A54BFB" w:rsidP="00DC605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5938F1E" w14:textId="4E848CE7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CC09CF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8E626CD" w14:textId="7FD8A49B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CC09CF">
              <w:rPr>
                <w:rFonts w:ascii="Times New Roman" w:hAnsi="Times New Roman" w:cs="Times New Roman"/>
                <w:b/>
              </w:rPr>
              <w:t>4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C09CF" w:rsidRPr="005A1EAE" w14:paraId="354BFFD6" w14:textId="77777777" w:rsidTr="00DC605F">
        <w:tc>
          <w:tcPr>
            <w:tcW w:w="3968" w:type="dxa"/>
          </w:tcPr>
          <w:p w14:paraId="2DF9A12C" w14:textId="77777777" w:rsidR="00CC09CF" w:rsidRDefault="00CC09CF" w:rsidP="00CC09C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Prihodi od prodaje neproizvedene </w:t>
            </w:r>
          </w:p>
          <w:p w14:paraId="5CA8EA54" w14:textId="77777777" w:rsidR="00CC09CF" w:rsidRPr="005A1EAE" w:rsidRDefault="00CC09CF" w:rsidP="00CC09C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dugotrajne imovine</w:t>
            </w:r>
          </w:p>
        </w:tc>
        <w:tc>
          <w:tcPr>
            <w:tcW w:w="2266" w:type="dxa"/>
          </w:tcPr>
          <w:p w14:paraId="57327996" w14:textId="1C77DD9F" w:rsidR="00CC09CF" w:rsidRPr="005A1EAE" w:rsidRDefault="00CC09CF" w:rsidP="00CC09CF">
            <w:pPr>
              <w:pStyle w:val="Bezproreda"/>
              <w:tabs>
                <w:tab w:val="left" w:pos="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231.648,38</w:t>
            </w:r>
          </w:p>
        </w:tc>
        <w:tc>
          <w:tcPr>
            <w:tcW w:w="2266" w:type="dxa"/>
          </w:tcPr>
          <w:p w14:paraId="466F4237" w14:textId="4011BD40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379.099,96</w:t>
            </w:r>
          </w:p>
        </w:tc>
      </w:tr>
      <w:tr w:rsidR="00CC09CF" w:rsidRPr="005A1EAE" w14:paraId="656140AF" w14:textId="77777777" w:rsidTr="00DC605F">
        <w:tc>
          <w:tcPr>
            <w:tcW w:w="3968" w:type="dxa"/>
          </w:tcPr>
          <w:p w14:paraId="3FA29600" w14:textId="77777777" w:rsidR="00CC09CF" w:rsidRPr="005A1EAE" w:rsidRDefault="00CC09CF" w:rsidP="00CC09CF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14:paraId="1F42847B" w14:textId="77777777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F20740A" w14:textId="71AAF8DE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1.130,00</w:t>
            </w:r>
          </w:p>
        </w:tc>
        <w:tc>
          <w:tcPr>
            <w:tcW w:w="2266" w:type="dxa"/>
          </w:tcPr>
          <w:p w14:paraId="5B107095" w14:textId="77777777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0BBF2E0" w14:textId="2C85989E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5.200,00</w:t>
            </w:r>
          </w:p>
        </w:tc>
      </w:tr>
      <w:tr w:rsidR="00CC09CF" w:rsidRPr="005A1EAE" w14:paraId="604D7EA5" w14:textId="77777777" w:rsidTr="00DC605F">
        <w:tc>
          <w:tcPr>
            <w:tcW w:w="3968" w:type="dxa"/>
          </w:tcPr>
          <w:p w14:paraId="5EFB5416" w14:textId="77777777" w:rsidR="00CC09CF" w:rsidRPr="005A1EAE" w:rsidRDefault="00CC09CF" w:rsidP="00CC09C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14:paraId="6AD5BA03" w14:textId="0794C735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32.779,28</w:t>
            </w:r>
          </w:p>
        </w:tc>
        <w:tc>
          <w:tcPr>
            <w:tcW w:w="2266" w:type="dxa"/>
          </w:tcPr>
          <w:p w14:paraId="244E061E" w14:textId="66E44726" w:rsidR="00CC09CF" w:rsidRPr="005A1EAE" w:rsidRDefault="00CC09CF" w:rsidP="00CC09CF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384.299,96</w:t>
            </w:r>
          </w:p>
        </w:tc>
      </w:tr>
    </w:tbl>
    <w:p w14:paraId="1800604D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617B3413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AF64" w14:textId="7FBA60F2" w:rsidR="00A54BFB" w:rsidRPr="002925F8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</w:t>
      </w:r>
      <w:r w:rsidR="00AB5372">
        <w:rPr>
          <w:rFonts w:ascii="Times New Roman" w:hAnsi="Times New Roman" w:cs="Times New Roman"/>
          <w:sz w:val="24"/>
          <w:szCs w:val="24"/>
        </w:rPr>
        <w:t xml:space="preserve">ostvaren je u većem iznosu nego prethodne godine , a </w:t>
      </w:r>
      <w:r>
        <w:rPr>
          <w:rFonts w:ascii="Times New Roman" w:hAnsi="Times New Roman" w:cs="Times New Roman"/>
          <w:sz w:val="24"/>
          <w:szCs w:val="24"/>
        </w:rPr>
        <w:t>odnose se na prodaju građevinskog zemljišta mladim obiteljima</w:t>
      </w:r>
    </w:p>
    <w:p w14:paraId="131A7E26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A664414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721 Prihodi od prodaje proizvedene dugotrajne imovine </w:t>
      </w:r>
    </w:p>
    <w:p w14:paraId="404EB006" w14:textId="73EFECB2" w:rsidR="00A54BFB" w:rsidRDefault="00A54BFB" w:rsidP="00A54BFB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odnose se na prihode od ustupanja grobnih mjesta i ostvarena su u </w:t>
      </w:r>
      <w:r w:rsidR="00AB5372">
        <w:rPr>
          <w:rFonts w:ascii="Times New Roman" w:hAnsi="Times New Roman" w:cs="Times New Roman"/>
        </w:rPr>
        <w:t>većem</w:t>
      </w:r>
      <w:r w:rsidRPr="005A1EAE">
        <w:rPr>
          <w:rFonts w:ascii="Times New Roman" w:hAnsi="Times New Roman" w:cs="Times New Roman"/>
        </w:rPr>
        <w:t xml:space="preserve">  iznosu u odnosu na prethodnu godinu radi </w:t>
      </w:r>
      <w:r w:rsidR="00AB5372">
        <w:rPr>
          <w:rFonts w:ascii="Times New Roman" w:hAnsi="Times New Roman" w:cs="Times New Roman"/>
        </w:rPr>
        <w:t>više</w:t>
      </w:r>
      <w:r w:rsidRPr="005A1EAE">
        <w:rPr>
          <w:rFonts w:ascii="Times New Roman" w:hAnsi="Times New Roman" w:cs="Times New Roman"/>
        </w:rPr>
        <w:t xml:space="preserve"> sklopljenih ugovora o prodaji grobnih mjesta.</w:t>
      </w:r>
    </w:p>
    <w:p w14:paraId="180F6628" w14:textId="77777777" w:rsidR="00AB5372" w:rsidRDefault="00AB5372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173255AA" w14:textId="28340602" w:rsidR="00AB5372" w:rsidRPr="00AB5372" w:rsidRDefault="00AB5372" w:rsidP="00A54BF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AB5372">
        <w:rPr>
          <w:rFonts w:ascii="Times New Roman" w:hAnsi="Times New Roman" w:cs="Times New Roman"/>
          <w:b/>
          <w:bCs/>
        </w:rPr>
        <w:t>723 Prihod od prodaje prijevoznih sredstava</w:t>
      </w:r>
    </w:p>
    <w:p w14:paraId="25C39A4B" w14:textId="32A61781" w:rsidR="00A54BFB" w:rsidRDefault="00AB5372" w:rsidP="00A54BFB">
      <w:pPr>
        <w:pStyle w:val="Bezproreda"/>
        <w:jc w:val="both"/>
        <w:rPr>
          <w:rFonts w:ascii="Times New Roman" w:hAnsi="Times New Roman" w:cs="Times New Roman"/>
        </w:rPr>
      </w:pPr>
      <w:r w:rsidRPr="00CC09CF">
        <w:rPr>
          <w:rFonts w:ascii="Times New Roman" w:hAnsi="Times New Roman" w:cs="Times New Roman"/>
        </w:rPr>
        <w:t>Rashodi po ovoj osnovi nisu ostvareni u prošloj godini dok u ovoj jesu i odnose se na</w:t>
      </w:r>
      <w:r>
        <w:rPr>
          <w:rFonts w:ascii="Times New Roman" w:hAnsi="Times New Roman" w:cs="Times New Roman"/>
        </w:rPr>
        <w:t xml:space="preserve"> prodaju službenog automobila.</w:t>
      </w:r>
    </w:p>
    <w:p w14:paraId="54334319" w14:textId="77777777" w:rsidR="00AB5372" w:rsidRPr="005A1EAE" w:rsidRDefault="00AB5372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5C02E6FE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>Rashodi za nabavu nefinancijske imovine:</w:t>
      </w:r>
    </w:p>
    <w:p w14:paraId="76647D81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A54BFB" w:rsidRPr="005A1EAE" w14:paraId="38976FB9" w14:textId="77777777" w:rsidTr="00DC605F">
        <w:tc>
          <w:tcPr>
            <w:tcW w:w="3968" w:type="dxa"/>
            <w:shd w:val="clear" w:color="auto" w:fill="D9D9D9" w:themeFill="background1" w:themeFillShade="D9"/>
          </w:tcPr>
          <w:p w14:paraId="082FB8E6" w14:textId="77777777" w:rsidR="00A54BFB" w:rsidRPr="005A1EAE" w:rsidRDefault="00A54BFB" w:rsidP="00DC605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29D50CEC" w14:textId="4E4CC702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AB5372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D5D8A81" w14:textId="0824B24C" w:rsidR="00A54BFB" w:rsidRPr="005A1EAE" w:rsidRDefault="00A54BFB" w:rsidP="00DC605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AB5372">
              <w:rPr>
                <w:rFonts w:ascii="Times New Roman" w:hAnsi="Times New Roman" w:cs="Times New Roman"/>
                <w:b/>
              </w:rPr>
              <w:t>4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B5372" w:rsidRPr="005A1EAE" w14:paraId="55A52CAD" w14:textId="77777777" w:rsidTr="00DC605F">
        <w:tc>
          <w:tcPr>
            <w:tcW w:w="3968" w:type="dxa"/>
          </w:tcPr>
          <w:p w14:paraId="24A5E599" w14:textId="77777777" w:rsidR="00AB5372" w:rsidRPr="005A1EAE" w:rsidRDefault="00AB5372" w:rsidP="00AB5372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2266" w:type="dxa"/>
          </w:tcPr>
          <w:p w14:paraId="4A9FFA49" w14:textId="77777777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03A8CF3" w14:textId="7651A712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34.805,48</w:t>
            </w:r>
          </w:p>
        </w:tc>
        <w:tc>
          <w:tcPr>
            <w:tcW w:w="2266" w:type="dxa"/>
          </w:tcPr>
          <w:p w14:paraId="413E389E" w14:textId="77777777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B0EE649" w14:textId="466A931B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40.712,50</w:t>
            </w:r>
          </w:p>
        </w:tc>
      </w:tr>
      <w:tr w:rsidR="00AB5372" w:rsidRPr="005A1EAE" w14:paraId="4C4DCF2E" w14:textId="77777777" w:rsidTr="00DC605F">
        <w:tc>
          <w:tcPr>
            <w:tcW w:w="3968" w:type="dxa"/>
          </w:tcPr>
          <w:p w14:paraId="3CAFBE7E" w14:textId="77777777" w:rsidR="00AB5372" w:rsidRPr="005A1EAE" w:rsidRDefault="00AB5372" w:rsidP="00AB5372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14:paraId="0A51638D" w14:textId="77777777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0792F2F" w14:textId="6F64D643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324.027,94</w:t>
            </w:r>
          </w:p>
        </w:tc>
        <w:tc>
          <w:tcPr>
            <w:tcW w:w="2266" w:type="dxa"/>
          </w:tcPr>
          <w:p w14:paraId="5413FDAF" w14:textId="77777777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DF7F3B9" w14:textId="70525F32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932.706,24</w:t>
            </w:r>
          </w:p>
        </w:tc>
      </w:tr>
      <w:tr w:rsidR="00AB5372" w:rsidRPr="005A1EAE" w14:paraId="650429FD" w14:textId="77777777" w:rsidTr="00DC605F">
        <w:tc>
          <w:tcPr>
            <w:tcW w:w="3968" w:type="dxa"/>
          </w:tcPr>
          <w:p w14:paraId="601202C8" w14:textId="77777777" w:rsidR="00AB5372" w:rsidRPr="005A1EAE" w:rsidRDefault="00AB5372" w:rsidP="00AB5372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14:paraId="2E01A227" w14:textId="6CB0F613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358.833,42</w:t>
            </w:r>
          </w:p>
        </w:tc>
        <w:tc>
          <w:tcPr>
            <w:tcW w:w="2266" w:type="dxa"/>
          </w:tcPr>
          <w:p w14:paraId="0FB67070" w14:textId="4095A36D" w:rsidR="00AB5372" w:rsidRPr="005A1EAE" w:rsidRDefault="00AB5372" w:rsidP="00AB5372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973.418,74</w:t>
            </w:r>
          </w:p>
        </w:tc>
      </w:tr>
    </w:tbl>
    <w:p w14:paraId="6BCBBCAE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02123D06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10BBD28B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412 Nematerijalna imovina</w:t>
      </w:r>
    </w:p>
    <w:p w14:paraId="1088DD4B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ostvareni u većem iznosu u odnosu na prethodnu godinu zbog većih troškova za izradu projektne dokumentacije.</w:t>
      </w:r>
    </w:p>
    <w:p w14:paraId="6D9E329A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69082C2A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421 Građevinski objekti</w:t>
      </w:r>
    </w:p>
    <w:p w14:paraId="79932896" w14:textId="7BDF5C60" w:rsidR="00A54BF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znatno su veći u odnosu na prethodnu godinu, a odnose  se na </w:t>
      </w:r>
      <w:r w:rsidR="00AB5372">
        <w:rPr>
          <w:rFonts w:ascii="Times New Roman" w:hAnsi="Times New Roman" w:cs="Times New Roman"/>
          <w:sz w:val="24"/>
          <w:szCs w:val="24"/>
        </w:rPr>
        <w:t>rekonstrukciju malonogometnog igrališta na Vlačinama, izgradnju općinske zgrade s Memorijalnim centrom, izmjenu podloge na igralištu DV Maruškica, postavljanje reflektora na SRC Vlačine, izgradnju nogostupa do groblja dv.Luka te sanaciju ulica Put Karduma i Gojka Šuška.</w:t>
      </w:r>
    </w:p>
    <w:p w14:paraId="1D8900D3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BF15BB8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422 Postrojenja i oprema</w:t>
      </w:r>
    </w:p>
    <w:p w14:paraId="65587D1B" w14:textId="305122ED" w:rsidR="00A54BFB" w:rsidRPr="00390F9B" w:rsidRDefault="00A54BFB" w:rsidP="00A54B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028F">
        <w:rPr>
          <w:rFonts w:ascii="Times New Roman" w:hAnsi="Times New Roman" w:cs="Times New Roman"/>
          <w:sz w:val="24"/>
          <w:szCs w:val="24"/>
        </w:rPr>
        <w:t>Rashod</w:t>
      </w:r>
      <w:r>
        <w:rPr>
          <w:rFonts w:ascii="Times New Roman" w:hAnsi="Times New Roman" w:cs="Times New Roman"/>
          <w:sz w:val="24"/>
          <w:szCs w:val="24"/>
        </w:rPr>
        <w:t xml:space="preserve">i po ovoj osnovi su </w:t>
      </w:r>
      <w:r w:rsidR="00525B3D">
        <w:rPr>
          <w:rFonts w:ascii="Times New Roman" w:hAnsi="Times New Roman" w:cs="Times New Roman"/>
          <w:sz w:val="24"/>
          <w:szCs w:val="24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28F">
        <w:rPr>
          <w:rFonts w:ascii="Times New Roman" w:hAnsi="Times New Roman" w:cs="Times New Roman"/>
          <w:sz w:val="24"/>
          <w:szCs w:val="24"/>
        </w:rPr>
        <w:t xml:space="preserve"> u odnosu n</w:t>
      </w:r>
      <w:r>
        <w:rPr>
          <w:rFonts w:ascii="Times New Roman" w:hAnsi="Times New Roman" w:cs="Times New Roman"/>
          <w:sz w:val="24"/>
          <w:szCs w:val="24"/>
        </w:rPr>
        <w:t>a prethodnu godinu</w:t>
      </w:r>
      <w:r w:rsidR="00525B3D">
        <w:rPr>
          <w:rFonts w:ascii="Times New Roman" w:hAnsi="Times New Roman" w:cs="Times New Roman"/>
          <w:sz w:val="24"/>
          <w:szCs w:val="24"/>
        </w:rPr>
        <w:t>, a najvećim djelom se odnose na kupnju službenog automobila.</w:t>
      </w:r>
    </w:p>
    <w:p w14:paraId="0EC457CB" w14:textId="77777777" w:rsidR="00A54BFB" w:rsidRDefault="00A54BFB" w:rsidP="00A54BFB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14:paraId="1D68B834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14:paraId="556F51DF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EAE">
        <w:rPr>
          <w:rFonts w:ascii="Times New Roman" w:hAnsi="Times New Roman" w:cs="Times New Roman"/>
          <w:b/>
          <w:i/>
          <w:sz w:val="24"/>
          <w:szCs w:val="24"/>
        </w:rPr>
        <w:t>Bilješke uz obrazac Obveze:</w:t>
      </w:r>
    </w:p>
    <w:p w14:paraId="2AA4AD95" w14:textId="77777777" w:rsidR="00A54BFB" w:rsidRPr="005A1EAE" w:rsidRDefault="00A54BFB" w:rsidP="00A54BFB">
      <w:pPr>
        <w:pStyle w:val="Bezproreda"/>
        <w:jc w:val="both"/>
        <w:rPr>
          <w:rFonts w:ascii="Times New Roman" w:hAnsi="Times New Roman" w:cs="Times New Roman"/>
        </w:rPr>
      </w:pPr>
    </w:p>
    <w:p w14:paraId="0AA3F13E" w14:textId="2E5C131D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Stanje obveza iskazano na dan 31.prosinca  202</w:t>
      </w:r>
      <w:r w:rsidR="00DC71CB">
        <w:rPr>
          <w:sz w:val="22"/>
          <w:szCs w:val="22"/>
          <w:lang w:val="hr-HR"/>
        </w:rPr>
        <w:t>4</w:t>
      </w:r>
      <w:r w:rsidRPr="005A1EAE">
        <w:rPr>
          <w:sz w:val="22"/>
          <w:szCs w:val="22"/>
          <w:lang w:val="hr-HR"/>
        </w:rPr>
        <w:t xml:space="preserve">. godine  iznosi </w:t>
      </w:r>
      <w:r>
        <w:rPr>
          <w:sz w:val="22"/>
          <w:szCs w:val="22"/>
          <w:lang w:val="hr-HR"/>
        </w:rPr>
        <w:t>2</w:t>
      </w:r>
      <w:r w:rsidR="00DC71CB">
        <w:rPr>
          <w:sz w:val="22"/>
          <w:szCs w:val="22"/>
          <w:lang w:val="hr-HR"/>
        </w:rPr>
        <w:t>38.910,57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, </w:t>
      </w:r>
    </w:p>
    <w:p w14:paraId="4E6A8F45" w14:textId="5F1F323E" w:rsidR="00A54BFB" w:rsidRPr="005A1EAE" w:rsidRDefault="00A54BFB" w:rsidP="00A54BFB">
      <w:pPr>
        <w:rPr>
          <w:b/>
          <w:sz w:val="22"/>
          <w:szCs w:val="22"/>
          <w:u w:val="single"/>
          <w:lang w:val="hr-HR"/>
        </w:rPr>
      </w:pPr>
      <w:r w:rsidRPr="005A1EAE">
        <w:rPr>
          <w:sz w:val="22"/>
          <w:szCs w:val="22"/>
          <w:lang w:val="hr-HR"/>
        </w:rPr>
        <w:t xml:space="preserve">dospjelih obveza je </w:t>
      </w:r>
      <w:r w:rsidR="00DC71CB">
        <w:rPr>
          <w:sz w:val="22"/>
          <w:szCs w:val="22"/>
          <w:lang w:val="hr-HR"/>
        </w:rPr>
        <w:t>171.646,87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, a nedospjelih </w:t>
      </w:r>
      <w:r w:rsidR="00DC71CB">
        <w:rPr>
          <w:sz w:val="22"/>
          <w:szCs w:val="22"/>
          <w:lang w:val="hr-HR"/>
        </w:rPr>
        <w:t>67.263,70</w:t>
      </w:r>
      <w:r>
        <w:rPr>
          <w:sz w:val="22"/>
          <w:szCs w:val="22"/>
          <w:lang w:val="hr-HR"/>
        </w:rPr>
        <w:t>|€</w:t>
      </w:r>
      <w:r w:rsidRPr="005A1EAE">
        <w:rPr>
          <w:sz w:val="22"/>
          <w:szCs w:val="22"/>
          <w:lang w:val="hr-HR"/>
        </w:rPr>
        <w:t xml:space="preserve"> koje se odnose na plaće 12/2</w:t>
      </w:r>
      <w:r w:rsidR="00DC71CB">
        <w:rPr>
          <w:sz w:val="22"/>
          <w:szCs w:val="22"/>
          <w:lang w:val="hr-HR"/>
        </w:rPr>
        <w:t xml:space="preserve">4 </w:t>
      </w:r>
      <w:r w:rsidRPr="005A1EAE">
        <w:rPr>
          <w:sz w:val="22"/>
          <w:szCs w:val="22"/>
          <w:lang w:val="hr-HR"/>
        </w:rPr>
        <w:t>,</w:t>
      </w:r>
      <w:r w:rsidR="007B387C">
        <w:rPr>
          <w:sz w:val="22"/>
          <w:szCs w:val="22"/>
          <w:lang w:val="hr-HR"/>
        </w:rPr>
        <w:t>usluge telefona, pošte, komunalne usluge, zdravstvene usluge te obveze za bankarske usluge koje dospijevaju na naplatu u siječnju 2025.</w:t>
      </w:r>
    </w:p>
    <w:p w14:paraId="6907294C" w14:textId="6F418B16" w:rsidR="00A54BFB" w:rsidRPr="005A1EAE" w:rsidRDefault="00A54BFB" w:rsidP="007B387C">
      <w:pPr>
        <w:rPr>
          <w:lang w:val="hr-HR"/>
        </w:rPr>
      </w:pPr>
      <w:r w:rsidRPr="005A1EAE">
        <w:rPr>
          <w:lang w:val="hr-HR"/>
        </w:rPr>
        <w:t xml:space="preserve">Dospjele obveze odnose se na obveze za materijalne rashode u iznosu od </w:t>
      </w:r>
      <w:r w:rsidR="007B387C">
        <w:rPr>
          <w:bCs/>
          <w:color w:val="000000" w:themeColor="text1"/>
          <w:lang w:val="hr-HR" w:eastAsia="hr-HR"/>
        </w:rPr>
        <w:t>78.097,18</w:t>
      </w:r>
      <w:r>
        <w:rPr>
          <w:bCs/>
          <w:color w:val="000000" w:themeColor="text1"/>
          <w:lang w:val="hr-HR" w:eastAsia="hr-HR"/>
        </w:rPr>
        <w:t>€</w:t>
      </w:r>
      <w:r w:rsidRPr="005A1EAE">
        <w:rPr>
          <w:bCs/>
          <w:color w:val="000000" w:themeColor="text1"/>
          <w:lang w:val="hr-HR" w:eastAsia="hr-HR"/>
        </w:rPr>
        <w:t>,</w:t>
      </w:r>
      <w:r w:rsidRPr="005A1EAE">
        <w:rPr>
          <w:lang w:val="hr-HR"/>
        </w:rPr>
        <w:t xml:space="preserve"> obveze za financijske rashode u iznosu od </w:t>
      </w:r>
      <w:r w:rsidR="007B387C">
        <w:rPr>
          <w:bCs/>
          <w:color w:val="000000" w:themeColor="text1"/>
          <w:lang w:val="hr-HR" w:eastAsia="hr-HR"/>
        </w:rPr>
        <w:t>12.508,69</w:t>
      </w:r>
      <w:r>
        <w:rPr>
          <w:bCs/>
          <w:color w:val="000000" w:themeColor="text1"/>
          <w:lang w:val="hr-HR" w:eastAsia="hr-HR"/>
        </w:rPr>
        <w:t>€</w:t>
      </w:r>
      <w:r w:rsidRPr="005A1EAE">
        <w:rPr>
          <w:rFonts w:ascii="Arial" w:hAnsi="Arial" w:cs="Arial"/>
          <w:b/>
          <w:bCs/>
          <w:color w:val="000080"/>
          <w:lang w:val="hr-HR" w:eastAsia="hr-HR"/>
        </w:rPr>
        <w:t>,</w:t>
      </w:r>
      <w:r w:rsidR="007B387C">
        <w:rPr>
          <w:lang w:val="hr-HR" w:eastAsia="hr-HR"/>
        </w:rPr>
        <w:t xml:space="preserve">obveze za naknade građanima i kućanstvima u iznosu od 4.000,00€, </w:t>
      </w:r>
      <w:r w:rsidRPr="005A1EAE">
        <w:rPr>
          <w:lang w:val="hr-HR"/>
        </w:rPr>
        <w:t xml:space="preserve">tekuće obveze u iznosu od </w:t>
      </w:r>
      <w:r w:rsidR="007B387C">
        <w:rPr>
          <w:bCs/>
          <w:color w:val="000000" w:themeColor="text1"/>
          <w:lang w:val="hr-HR" w:eastAsia="hr-HR"/>
        </w:rPr>
        <w:t>26.668,53</w:t>
      </w:r>
      <w:r w:rsidRPr="00A66EED">
        <w:rPr>
          <w:rFonts w:ascii="Arial" w:hAnsi="Arial" w:cs="Arial"/>
          <w:color w:val="000080"/>
          <w:lang w:val="hr-HR" w:eastAsia="hr-HR"/>
        </w:rPr>
        <w:t>€</w:t>
      </w:r>
      <w:r w:rsidRPr="005A1EAE">
        <w:rPr>
          <w:lang w:val="hr-HR"/>
        </w:rPr>
        <w:t xml:space="preserve"> te obveze za nabavu nefinancijske imovine u iznosu od </w:t>
      </w:r>
      <w:r w:rsidR="007B387C">
        <w:rPr>
          <w:lang w:val="hr-HR"/>
        </w:rPr>
        <w:t>50.372,47</w:t>
      </w:r>
      <w:r>
        <w:rPr>
          <w:lang w:val="hr-HR"/>
        </w:rPr>
        <w:t>€.</w:t>
      </w:r>
    </w:p>
    <w:p w14:paraId="52C843A4" w14:textId="77777777" w:rsidR="00A54BFB" w:rsidRPr="005A1EAE" w:rsidRDefault="00A54BFB" w:rsidP="00A54BFB">
      <w:pPr>
        <w:jc w:val="both"/>
        <w:rPr>
          <w:i/>
          <w:sz w:val="22"/>
          <w:szCs w:val="22"/>
          <w:lang w:val="hr-HR"/>
        </w:rPr>
      </w:pPr>
    </w:p>
    <w:p w14:paraId="67D7CE28" w14:textId="77777777" w:rsidR="00A54BFB" w:rsidRPr="005A1EAE" w:rsidRDefault="00A54BFB" w:rsidP="00A54BFB">
      <w:pPr>
        <w:rPr>
          <w:b/>
          <w:bCs/>
          <w:i/>
          <w:lang w:val="hr-HR"/>
        </w:rPr>
      </w:pPr>
      <w:r w:rsidRPr="005A1EAE">
        <w:rPr>
          <w:b/>
          <w:bCs/>
          <w:i/>
          <w:lang w:val="hr-HR"/>
        </w:rPr>
        <w:t>Bilješke uz obrazac Bilanca</w:t>
      </w:r>
    </w:p>
    <w:p w14:paraId="5D0CBDBB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4CD789AC" w14:textId="2E1F37C8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U bilanci je iskazana imovina (B001) u iznosu od  </w:t>
      </w:r>
      <w:r>
        <w:rPr>
          <w:sz w:val="22"/>
          <w:szCs w:val="22"/>
          <w:lang w:val="hr-HR"/>
        </w:rPr>
        <w:t>4.</w:t>
      </w:r>
      <w:r w:rsidR="007B387C">
        <w:rPr>
          <w:sz w:val="22"/>
          <w:szCs w:val="22"/>
          <w:lang w:val="hr-HR"/>
        </w:rPr>
        <w:t>668.918,33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,a  sastoji se od nefinancijske imovine (B002) u iznosu od </w:t>
      </w:r>
      <w:r w:rsidR="007B387C">
        <w:rPr>
          <w:sz w:val="22"/>
          <w:szCs w:val="22"/>
          <w:lang w:val="hr-HR"/>
        </w:rPr>
        <w:t>4.158.888,27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  i financijske imovine (1) u iznosu od </w:t>
      </w:r>
      <w:r w:rsidR="007B387C">
        <w:rPr>
          <w:sz w:val="22"/>
          <w:szCs w:val="22"/>
          <w:lang w:val="hr-HR"/>
        </w:rPr>
        <w:t>510.030,06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>.</w:t>
      </w:r>
    </w:p>
    <w:p w14:paraId="03C9640E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60101505" w14:textId="3D084D24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Nefinancijska imovina sastoji se od neproizvedene dugotrajne imovine (01) u iznosu od </w:t>
      </w:r>
      <w:r>
        <w:rPr>
          <w:sz w:val="22"/>
          <w:szCs w:val="22"/>
          <w:lang w:val="hr-HR"/>
        </w:rPr>
        <w:t>1.</w:t>
      </w:r>
      <w:r w:rsidR="007B387C">
        <w:rPr>
          <w:sz w:val="22"/>
          <w:szCs w:val="22"/>
          <w:lang w:val="hr-HR"/>
        </w:rPr>
        <w:t>055.326,97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 i proizvedene dugotrajne imovine (02) u  iznosu od </w:t>
      </w:r>
      <w:r w:rsidR="007B387C">
        <w:rPr>
          <w:sz w:val="22"/>
          <w:szCs w:val="22"/>
          <w:lang w:val="hr-HR"/>
        </w:rPr>
        <w:t>3.102.735,50€</w:t>
      </w:r>
      <w:r w:rsidRPr="005A1EAE">
        <w:rPr>
          <w:sz w:val="22"/>
          <w:szCs w:val="22"/>
          <w:lang w:val="hr-HR"/>
        </w:rPr>
        <w:t xml:space="preserve">,  dugot.nefin.imovine u pripremi (051) u iznosu od </w:t>
      </w:r>
      <w:r>
        <w:rPr>
          <w:sz w:val="22"/>
          <w:szCs w:val="22"/>
          <w:lang w:val="hr-HR"/>
        </w:rPr>
        <w:t>825,80€.</w:t>
      </w:r>
    </w:p>
    <w:p w14:paraId="5FD7D944" w14:textId="77777777" w:rsidR="003A3627" w:rsidRPr="005A1EAE" w:rsidRDefault="003A3627" w:rsidP="00A54BFB">
      <w:pPr>
        <w:rPr>
          <w:sz w:val="22"/>
          <w:szCs w:val="22"/>
          <w:lang w:val="hr-HR"/>
        </w:rPr>
      </w:pPr>
    </w:p>
    <w:p w14:paraId="6F9CBAC6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012 Nematerijalna imovina</w:t>
      </w:r>
    </w:p>
    <w:p w14:paraId="6AB61F2F" w14:textId="7CD4CE7E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Iskazana vrijednost u iznosu od </w:t>
      </w:r>
      <w:r w:rsidR="003A3627">
        <w:rPr>
          <w:sz w:val="22"/>
          <w:szCs w:val="22"/>
          <w:lang w:val="hr-HR"/>
        </w:rPr>
        <w:t>429.669,61</w:t>
      </w:r>
      <w:r>
        <w:rPr>
          <w:sz w:val="22"/>
          <w:szCs w:val="22"/>
          <w:lang w:val="hr-HR"/>
        </w:rPr>
        <w:t>€.</w:t>
      </w:r>
    </w:p>
    <w:p w14:paraId="67D74595" w14:textId="77777777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Razlika u odnosu na prethodnu godinu zbog izrade novih projektnih dokumentacija.</w:t>
      </w:r>
    </w:p>
    <w:p w14:paraId="48955A77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24BC724E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0213 Ceste,željeznice i ostali prometni objekti</w:t>
      </w:r>
    </w:p>
    <w:p w14:paraId="6C79E377" w14:textId="2F6DC0B6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Iskaza</w:t>
      </w:r>
      <w:r w:rsidR="003A3627">
        <w:rPr>
          <w:sz w:val="22"/>
          <w:szCs w:val="22"/>
          <w:lang w:val="hr-HR"/>
        </w:rPr>
        <w:t xml:space="preserve">na </w:t>
      </w:r>
      <w:r w:rsidRPr="005A1EAE">
        <w:rPr>
          <w:sz w:val="22"/>
          <w:szCs w:val="22"/>
          <w:lang w:val="hr-HR"/>
        </w:rPr>
        <w:t xml:space="preserve"> vrijednost u iznosu o</w:t>
      </w:r>
      <w:r>
        <w:rPr>
          <w:sz w:val="22"/>
          <w:szCs w:val="22"/>
          <w:lang w:val="hr-HR"/>
        </w:rPr>
        <w:t>d 1.</w:t>
      </w:r>
      <w:r w:rsidR="003A3627">
        <w:rPr>
          <w:sz w:val="22"/>
          <w:szCs w:val="22"/>
          <w:lang w:val="hr-HR"/>
        </w:rPr>
        <w:t>612.756,00</w:t>
      </w:r>
      <w:r>
        <w:rPr>
          <w:sz w:val="22"/>
          <w:szCs w:val="22"/>
          <w:lang w:val="hr-HR"/>
        </w:rPr>
        <w:t>€</w:t>
      </w:r>
    </w:p>
    <w:p w14:paraId="1B1830DD" w14:textId="3B1DD204" w:rsidR="00A54BFB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Razlika u odnosu na prethodnu godinu zbog sanacije Ulice </w:t>
      </w:r>
      <w:r>
        <w:rPr>
          <w:sz w:val="22"/>
          <w:szCs w:val="22"/>
          <w:lang w:val="hr-HR"/>
        </w:rPr>
        <w:t>Put</w:t>
      </w:r>
      <w:r w:rsidR="003A3627">
        <w:rPr>
          <w:sz w:val="22"/>
          <w:szCs w:val="22"/>
          <w:lang w:val="hr-HR"/>
        </w:rPr>
        <w:t xml:space="preserve">a Karduma </w:t>
      </w:r>
      <w:r>
        <w:rPr>
          <w:sz w:val="22"/>
          <w:szCs w:val="22"/>
          <w:lang w:val="hr-HR"/>
        </w:rPr>
        <w:t xml:space="preserve"> i Gojka Šuška </w:t>
      </w:r>
      <w:r w:rsidRPr="005A1EAE">
        <w:rPr>
          <w:sz w:val="22"/>
          <w:szCs w:val="22"/>
          <w:lang w:val="hr-HR"/>
        </w:rPr>
        <w:t xml:space="preserve"> u Škabrnji </w:t>
      </w:r>
      <w:r w:rsidR="003A3627">
        <w:rPr>
          <w:sz w:val="22"/>
          <w:szCs w:val="22"/>
          <w:lang w:val="hr-HR"/>
        </w:rPr>
        <w:t>i izgradnje nogostupa prema groblju sv.Luka.</w:t>
      </w:r>
    </w:p>
    <w:p w14:paraId="0BF946FB" w14:textId="77777777" w:rsidR="003A3627" w:rsidRDefault="003A3627" w:rsidP="00A54BFB">
      <w:pPr>
        <w:rPr>
          <w:sz w:val="22"/>
          <w:szCs w:val="22"/>
          <w:lang w:val="hr-HR"/>
        </w:rPr>
      </w:pPr>
    </w:p>
    <w:p w14:paraId="1D37A7A0" w14:textId="1E8262EE" w:rsidR="003A3627" w:rsidRPr="003A3627" w:rsidRDefault="003A3627" w:rsidP="00A54BFB">
      <w:pPr>
        <w:rPr>
          <w:b/>
          <w:bCs/>
          <w:sz w:val="22"/>
          <w:szCs w:val="22"/>
          <w:lang w:val="hr-HR"/>
        </w:rPr>
      </w:pPr>
      <w:r w:rsidRPr="003A3627">
        <w:rPr>
          <w:b/>
          <w:bCs/>
          <w:sz w:val="22"/>
          <w:szCs w:val="22"/>
          <w:lang w:val="hr-HR"/>
        </w:rPr>
        <w:t>0222 Komunikacijska oprema</w:t>
      </w:r>
    </w:p>
    <w:p w14:paraId="0A173FAB" w14:textId="22895E16" w:rsidR="00A54BFB" w:rsidRDefault="003B5BD8" w:rsidP="00A54BFB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Iskazana vrijednost u iznosu od 130.211,93€.</w:t>
      </w:r>
    </w:p>
    <w:p w14:paraId="6AF31EBA" w14:textId="056ABE64" w:rsidR="003B5BD8" w:rsidRDefault="003B5BD8" w:rsidP="00A54BFB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lastRenderedPageBreak/>
        <w:t>Razlika u odnosu na prethodnu godinu zbog nabave i postavljanja sustava za upravljanje javnom rasvjetom (aplikacija).</w:t>
      </w:r>
    </w:p>
    <w:p w14:paraId="625A8538" w14:textId="77777777" w:rsidR="003B5BD8" w:rsidRPr="003B5BD8" w:rsidRDefault="003B5BD8" w:rsidP="00A54BFB">
      <w:pPr>
        <w:rPr>
          <w:bCs/>
          <w:sz w:val="22"/>
          <w:szCs w:val="22"/>
          <w:lang w:val="hr-HR"/>
        </w:rPr>
      </w:pPr>
    </w:p>
    <w:p w14:paraId="38F22B22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0227 Uređaji,strojevi i oprema za ostale namjene</w:t>
      </w:r>
    </w:p>
    <w:p w14:paraId="3D6D910B" w14:textId="79570CCB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Iskazana vrijednost u iznosu od </w:t>
      </w:r>
      <w:r w:rsidR="003B5BD8">
        <w:rPr>
          <w:sz w:val="22"/>
          <w:szCs w:val="22"/>
          <w:lang w:val="hr-HR"/>
        </w:rPr>
        <w:t>317.869,16</w:t>
      </w:r>
      <w:r>
        <w:rPr>
          <w:sz w:val="22"/>
          <w:szCs w:val="22"/>
          <w:lang w:val="hr-HR"/>
        </w:rPr>
        <w:t>€.</w:t>
      </w:r>
    </w:p>
    <w:p w14:paraId="2F6216BC" w14:textId="15F99EAD" w:rsidR="00A54BFB" w:rsidRDefault="00F93799" w:rsidP="00A54BF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Značaja r</w:t>
      </w:r>
      <w:r w:rsidR="00A54BFB" w:rsidRPr="005A1EAE">
        <w:rPr>
          <w:sz w:val="22"/>
          <w:szCs w:val="22"/>
          <w:lang w:val="hr-HR"/>
        </w:rPr>
        <w:t>azlika u odnosu na prethodnu godinu zbog</w:t>
      </w:r>
      <w:r w:rsidR="003B5BD8">
        <w:rPr>
          <w:sz w:val="22"/>
          <w:szCs w:val="22"/>
          <w:lang w:val="hr-HR"/>
        </w:rPr>
        <w:t xml:space="preserve"> nabavke </w:t>
      </w:r>
      <w:r>
        <w:rPr>
          <w:sz w:val="22"/>
          <w:szCs w:val="22"/>
          <w:lang w:val="hr-HR"/>
        </w:rPr>
        <w:t>traktorske kosilice i aluminijski podesta za pozornicu.</w:t>
      </w:r>
    </w:p>
    <w:p w14:paraId="23FCBEDE" w14:textId="77777777" w:rsidR="00F93799" w:rsidRDefault="00F93799" w:rsidP="00A54BFB">
      <w:pPr>
        <w:rPr>
          <w:sz w:val="22"/>
          <w:szCs w:val="22"/>
          <w:lang w:val="hr-HR"/>
        </w:rPr>
      </w:pPr>
    </w:p>
    <w:p w14:paraId="21B6DD6E" w14:textId="6C7BD168" w:rsidR="00F93799" w:rsidRPr="00F93799" w:rsidRDefault="00F93799" w:rsidP="00A54BFB">
      <w:pPr>
        <w:rPr>
          <w:b/>
          <w:bCs/>
          <w:sz w:val="22"/>
          <w:szCs w:val="22"/>
          <w:lang w:val="hr-HR"/>
        </w:rPr>
      </w:pPr>
      <w:r w:rsidRPr="00F93799">
        <w:rPr>
          <w:b/>
          <w:bCs/>
          <w:sz w:val="22"/>
          <w:szCs w:val="22"/>
          <w:lang w:val="hr-HR"/>
        </w:rPr>
        <w:t>0231 Prijevozna sredstava u cestovnom prometu.</w:t>
      </w:r>
    </w:p>
    <w:p w14:paraId="332389C0" w14:textId="48038691" w:rsidR="00F93799" w:rsidRDefault="00F93799" w:rsidP="00A54BF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Iskazna vrijednost u iznosu od 83.249,38€.</w:t>
      </w:r>
    </w:p>
    <w:p w14:paraId="3699FC4A" w14:textId="66A416BC" w:rsidR="00F93799" w:rsidRPr="005A1EAE" w:rsidRDefault="00F93799" w:rsidP="00A54BF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Razlika u odnosu na prethodnu godinu zbog kupnje službenog automobila.</w:t>
      </w:r>
    </w:p>
    <w:p w14:paraId="610EE590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</w:p>
    <w:p w14:paraId="1389B928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0262 Ulaganja u računalne programe</w:t>
      </w:r>
    </w:p>
    <w:p w14:paraId="2590DFF7" w14:textId="7C319F0B" w:rsidR="00A54BFB" w:rsidRDefault="00A54BFB" w:rsidP="00A54BF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Iskazna vrijednost u i</w:t>
      </w:r>
      <w:r w:rsidRPr="005A1EAE">
        <w:rPr>
          <w:sz w:val="22"/>
          <w:szCs w:val="22"/>
          <w:lang w:val="hr-HR"/>
        </w:rPr>
        <w:t>znos</w:t>
      </w:r>
      <w:r>
        <w:rPr>
          <w:sz w:val="22"/>
          <w:szCs w:val="22"/>
          <w:lang w:val="hr-HR"/>
        </w:rPr>
        <w:t xml:space="preserve"> od</w:t>
      </w:r>
      <w:r w:rsidRPr="005A1EAE">
        <w:rPr>
          <w:sz w:val="22"/>
          <w:szCs w:val="22"/>
          <w:lang w:val="hr-HR"/>
        </w:rPr>
        <w:t xml:space="preserve"> </w:t>
      </w:r>
      <w:r w:rsidR="00F93799">
        <w:rPr>
          <w:sz w:val="22"/>
          <w:szCs w:val="22"/>
          <w:lang w:val="hr-HR"/>
        </w:rPr>
        <w:t>19.503,49</w:t>
      </w:r>
      <w:r>
        <w:rPr>
          <w:sz w:val="22"/>
          <w:szCs w:val="22"/>
          <w:lang w:val="hr-HR"/>
        </w:rPr>
        <w:t>€.</w:t>
      </w:r>
    </w:p>
    <w:p w14:paraId="41ECD58E" w14:textId="69F1787F" w:rsidR="00A54BFB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</w:t>
      </w:r>
      <w:r w:rsidRPr="005A1EAE">
        <w:rPr>
          <w:sz w:val="22"/>
          <w:szCs w:val="22"/>
          <w:lang w:val="hr-HR"/>
        </w:rPr>
        <w:t xml:space="preserve">ovećanje u odnosu na prethodnu godinu zbog  nadogradnje knjigovodstvenog programa radi </w:t>
      </w:r>
      <w:r>
        <w:rPr>
          <w:sz w:val="22"/>
          <w:szCs w:val="22"/>
          <w:lang w:val="hr-HR"/>
        </w:rPr>
        <w:t xml:space="preserve">novog </w:t>
      </w:r>
      <w:r w:rsidR="00190361">
        <w:rPr>
          <w:sz w:val="22"/>
          <w:szCs w:val="22"/>
          <w:lang w:val="hr-HR"/>
        </w:rPr>
        <w:t>pravilnika o proračunskom računovodstvu i računskom planu.</w:t>
      </w:r>
    </w:p>
    <w:p w14:paraId="1DB29AE3" w14:textId="77777777" w:rsidR="00190361" w:rsidRDefault="00190361" w:rsidP="00A54BFB">
      <w:pPr>
        <w:rPr>
          <w:sz w:val="22"/>
          <w:szCs w:val="22"/>
          <w:lang w:val="hr-HR"/>
        </w:rPr>
      </w:pPr>
    </w:p>
    <w:p w14:paraId="54F8F8D4" w14:textId="7E620495" w:rsidR="00190361" w:rsidRPr="00190361" w:rsidRDefault="00190361" w:rsidP="00A54BFB">
      <w:pPr>
        <w:rPr>
          <w:b/>
          <w:bCs/>
          <w:sz w:val="22"/>
          <w:szCs w:val="22"/>
          <w:lang w:val="hr-HR"/>
        </w:rPr>
      </w:pPr>
      <w:r w:rsidRPr="00190361">
        <w:rPr>
          <w:b/>
          <w:bCs/>
          <w:sz w:val="22"/>
          <w:szCs w:val="22"/>
          <w:lang w:val="hr-HR"/>
        </w:rPr>
        <w:t>11</w:t>
      </w:r>
      <w:r w:rsidR="000B7EDB">
        <w:rPr>
          <w:b/>
          <w:bCs/>
          <w:sz w:val="22"/>
          <w:szCs w:val="22"/>
          <w:lang w:val="hr-HR"/>
        </w:rPr>
        <w:t xml:space="preserve"> </w:t>
      </w:r>
      <w:r w:rsidRPr="00190361">
        <w:rPr>
          <w:b/>
          <w:bCs/>
          <w:sz w:val="22"/>
          <w:szCs w:val="22"/>
          <w:lang w:val="hr-HR"/>
        </w:rPr>
        <w:t>Novac u banci i blagajni</w:t>
      </w:r>
    </w:p>
    <w:p w14:paraId="20121DA1" w14:textId="5EF7AA3D" w:rsidR="00190361" w:rsidRPr="00190361" w:rsidRDefault="00190361" w:rsidP="00190361">
      <w:pPr>
        <w:rPr>
          <w:sz w:val="22"/>
          <w:szCs w:val="22"/>
          <w:lang w:val="hr-HR"/>
        </w:rPr>
      </w:pPr>
      <w:r w:rsidRPr="00190361">
        <w:rPr>
          <w:sz w:val="22"/>
          <w:szCs w:val="22"/>
          <w:lang w:val="hr-HR"/>
        </w:rPr>
        <w:t>Stanje novčanih sredstava po izvodu broj 271 koje se odnosi na otvoren račun kod ERSTE banke od 31. prosinca 2024. godine iznosi 402.620,33€</w:t>
      </w:r>
      <w:r>
        <w:rPr>
          <w:sz w:val="22"/>
          <w:szCs w:val="22"/>
          <w:lang w:val="hr-HR"/>
        </w:rPr>
        <w:t>.</w:t>
      </w:r>
    </w:p>
    <w:p w14:paraId="7207728A" w14:textId="77777777" w:rsidR="00190361" w:rsidRPr="00190361" w:rsidRDefault="00190361" w:rsidP="00190361">
      <w:pPr>
        <w:rPr>
          <w:sz w:val="22"/>
          <w:szCs w:val="22"/>
          <w:lang w:val="hr-HR"/>
        </w:rPr>
      </w:pPr>
      <w:r w:rsidRPr="00190361">
        <w:rPr>
          <w:sz w:val="22"/>
          <w:szCs w:val="22"/>
          <w:lang w:val="hr-HR"/>
        </w:rPr>
        <w:t>Stanje novčanih sredstava po blagajničkom izvještaju od  31. prosinca 2024. godine iznosi 310,54€.</w:t>
      </w:r>
    </w:p>
    <w:p w14:paraId="35C985B9" w14:textId="77777777" w:rsidR="00A54BFB" w:rsidRPr="005A1EAE" w:rsidRDefault="00A54BFB" w:rsidP="00A54BFB">
      <w:pPr>
        <w:rPr>
          <w:sz w:val="22"/>
          <w:szCs w:val="22"/>
          <w:u w:val="single"/>
          <w:lang w:val="hr-HR"/>
        </w:rPr>
      </w:pPr>
    </w:p>
    <w:p w14:paraId="0F1BDB95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15 Dionice i udjeli u glavnici</w:t>
      </w:r>
    </w:p>
    <w:p w14:paraId="3AC3A0A5" w14:textId="77777777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Odnosi se na udjele koje Općina ima kod tvrtke Liburnija d.o.o. u iznosu od </w:t>
      </w:r>
      <w:r>
        <w:rPr>
          <w:sz w:val="22"/>
          <w:szCs w:val="22"/>
          <w:lang w:val="hr-HR"/>
        </w:rPr>
        <w:t>52.067,16€</w:t>
      </w:r>
      <w:r w:rsidRPr="005A1EAE">
        <w:rPr>
          <w:sz w:val="22"/>
          <w:szCs w:val="22"/>
          <w:lang w:val="hr-HR"/>
        </w:rPr>
        <w:t xml:space="preserve">, Čistoći d.o.o. iznos od </w:t>
      </w:r>
      <w:r>
        <w:rPr>
          <w:sz w:val="22"/>
          <w:szCs w:val="22"/>
          <w:lang w:val="hr-HR"/>
        </w:rPr>
        <w:t>20.757,85€</w:t>
      </w:r>
      <w:r w:rsidRPr="005A1EAE">
        <w:rPr>
          <w:sz w:val="22"/>
          <w:szCs w:val="22"/>
          <w:lang w:val="hr-HR"/>
        </w:rPr>
        <w:t xml:space="preserve"> te tvrtki Kotar net u iznosu od 2</w:t>
      </w:r>
      <w:r>
        <w:rPr>
          <w:sz w:val="22"/>
          <w:szCs w:val="22"/>
          <w:lang w:val="hr-HR"/>
        </w:rPr>
        <w:t>65,45€.</w:t>
      </w:r>
    </w:p>
    <w:p w14:paraId="7DF6B8A6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7D16A8EB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161  Potraživanja za poreze</w:t>
      </w:r>
    </w:p>
    <w:p w14:paraId="695B3FDF" w14:textId="47F3D608" w:rsidR="00A54BFB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Smanjenje  u odnosu na prethodnu godinu proizlazi iz usklađivanja sa stanjem Porezne uprave, a odnose se na potraživanja za porez na potrošnju, porez na tvrtku , porez na reklame  i porez na promet nekretnina. Naplatu vrši Porezna uprava,</w:t>
      </w:r>
      <w:r w:rsidR="00190361">
        <w:rPr>
          <w:sz w:val="22"/>
          <w:szCs w:val="22"/>
          <w:lang w:val="hr-HR"/>
        </w:rPr>
        <w:t xml:space="preserve"> </w:t>
      </w:r>
      <w:r w:rsidRPr="005A1EAE">
        <w:rPr>
          <w:sz w:val="22"/>
          <w:szCs w:val="22"/>
          <w:lang w:val="hr-HR"/>
        </w:rPr>
        <w:t xml:space="preserve">a potraživanja iznose </w:t>
      </w:r>
      <w:r w:rsidR="00190361">
        <w:rPr>
          <w:sz w:val="22"/>
          <w:szCs w:val="22"/>
          <w:lang w:val="hr-HR"/>
        </w:rPr>
        <w:t>3.268,41</w:t>
      </w:r>
      <w:r>
        <w:rPr>
          <w:sz w:val="22"/>
          <w:szCs w:val="22"/>
          <w:lang w:val="hr-HR"/>
        </w:rPr>
        <w:t>€.</w:t>
      </w:r>
    </w:p>
    <w:p w14:paraId="733285B9" w14:textId="77777777" w:rsidR="00A54BFB" w:rsidRPr="005A1EAE" w:rsidRDefault="00A54BFB" w:rsidP="00A54BFB">
      <w:pPr>
        <w:rPr>
          <w:bCs/>
          <w:sz w:val="22"/>
          <w:szCs w:val="22"/>
          <w:lang w:val="hr-HR"/>
        </w:rPr>
      </w:pPr>
    </w:p>
    <w:p w14:paraId="7440FC52" w14:textId="77777777" w:rsidR="00A54BFB" w:rsidRPr="005A1EAE" w:rsidRDefault="00A54BFB" w:rsidP="00A54BFB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t>164 Potraživanja za prihode od imovine</w:t>
      </w:r>
    </w:p>
    <w:p w14:paraId="7C1CC834" w14:textId="0765BAE5" w:rsidR="00A54BFB" w:rsidRPr="005A1EAE" w:rsidRDefault="00F140EA" w:rsidP="00A54BFB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Smanjenje</w:t>
      </w:r>
      <w:r w:rsidR="00A54BFB" w:rsidRPr="005A1EAE">
        <w:rPr>
          <w:bCs/>
          <w:sz w:val="22"/>
          <w:szCs w:val="22"/>
          <w:lang w:val="hr-HR"/>
        </w:rPr>
        <w:t xml:space="preserve">  u odnosu na prethodnu godinu, te iznose </w:t>
      </w:r>
      <w:r>
        <w:rPr>
          <w:bCs/>
          <w:sz w:val="22"/>
          <w:szCs w:val="22"/>
          <w:lang w:val="hr-HR"/>
        </w:rPr>
        <w:t>98,49</w:t>
      </w:r>
      <w:r w:rsidR="00A54BFB">
        <w:rPr>
          <w:bCs/>
          <w:sz w:val="22"/>
          <w:szCs w:val="22"/>
          <w:lang w:val="hr-HR"/>
        </w:rPr>
        <w:t>€</w:t>
      </w:r>
      <w:r w:rsidR="00A54BFB" w:rsidRPr="005A1EAE">
        <w:rPr>
          <w:bCs/>
          <w:sz w:val="22"/>
          <w:szCs w:val="22"/>
          <w:lang w:val="hr-HR"/>
        </w:rPr>
        <w:t>, a odnos</w:t>
      </w:r>
      <w:r w:rsidR="00A54BFB">
        <w:rPr>
          <w:bCs/>
          <w:sz w:val="22"/>
          <w:szCs w:val="22"/>
          <w:lang w:val="hr-HR"/>
        </w:rPr>
        <w:t xml:space="preserve">i </w:t>
      </w:r>
      <w:r>
        <w:rPr>
          <w:bCs/>
          <w:sz w:val="22"/>
          <w:szCs w:val="22"/>
          <w:lang w:val="hr-HR"/>
        </w:rPr>
        <w:t>se na</w:t>
      </w:r>
      <w:r w:rsidR="00A54BFB" w:rsidRPr="005A1EAE">
        <w:rPr>
          <w:bCs/>
          <w:sz w:val="22"/>
          <w:szCs w:val="22"/>
          <w:lang w:val="hr-HR"/>
        </w:rPr>
        <w:t xml:space="preserve"> zatezne kamate za potraživanje od poreza.</w:t>
      </w:r>
    </w:p>
    <w:p w14:paraId="77395AD0" w14:textId="77777777" w:rsidR="00A54BFB" w:rsidRPr="005A1EAE" w:rsidRDefault="00A54BFB" w:rsidP="00A54BFB">
      <w:pPr>
        <w:rPr>
          <w:bCs/>
          <w:sz w:val="22"/>
          <w:szCs w:val="22"/>
          <w:lang w:val="hr-HR"/>
        </w:rPr>
      </w:pPr>
    </w:p>
    <w:p w14:paraId="6E5DDB5D" w14:textId="77777777" w:rsidR="00A54BFB" w:rsidRPr="005A1EAE" w:rsidRDefault="00A54BFB" w:rsidP="00A54BFB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t xml:space="preserve">165 Potraž.za upravne i administrat. pristojbe </w:t>
      </w:r>
    </w:p>
    <w:p w14:paraId="21B57E17" w14:textId="6B576BB6" w:rsidR="00A54BFB" w:rsidRPr="005A1EAE" w:rsidRDefault="00A54BFB" w:rsidP="00A54BFB">
      <w:pPr>
        <w:rPr>
          <w:bCs/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 xml:space="preserve">Iznose </w:t>
      </w:r>
      <w:r>
        <w:rPr>
          <w:bCs/>
          <w:sz w:val="22"/>
          <w:szCs w:val="22"/>
          <w:lang w:val="hr-HR"/>
        </w:rPr>
        <w:t>2</w:t>
      </w:r>
      <w:r w:rsidR="00F140EA">
        <w:rPr>
          <w:bCs/>
          <w:sz w:val="22"/>
          <w:szCs w:val="22"/>
          <w:lang w:val="hr-HR"/>
        </w:rPr>
        <w:t>9.692,03</w:t>
      </w:r>
      <w:r>
        <w:rPr>
          <w:bCs/>
          <w:sz w:val="22"/>
          <w:szCs w:val="22"/>
          <w:lang w:val="hr-HR"/>
        </w:rPr>
        <w:t>€</w:t>
      </w:r>
      <w:r w:rsidRPr="005A1EAE">
        <w:rPr>
          <w:bCs/>
          <w:sz w:val="22"/>
          <w:szCs w:val="22"/>
          <w:lang w:val="hr-HR"/>
        </w:rPr>
        <w:t>,</w:t>
      </w:r>
      <w:r>
        <w:rPr>
          <w:bCs/>
          <w:sz w:val="22"/>
          <w:szCs w:val="22"/>
          <w:lang w:val="hr-HR"/>
        </w:rPr>
        <w:t xml:space="preserve"> te su nešto </w:t>
      </w:r>
      <w:r w:rsidR="00F140EA">
        <w:rPr>
          <w:bCs/>
          <w:sz w:val="22"/>
          <w:szCs w:val="22"/>
          <w:lang w:val="hr-HR"/>
        </w:rPr>
        <w:t>veći</w:t>
      </w:r>
      <w:r>
        <w:rPr>
          <w:bCs/>
          <w:sz w:val="22"/>
          <w:szCs w:val="22"/>
          <w:lang w:val="hr-HR"/>
        </w:rPr>
        <w:t xml:space="preserve"> u odnosu na prethodnu godinu </w:t>
      </w:r>
      <w:r w:rsidRPr="005A1EAE">
        <w:rPr>
          <w:bCs/>
          <w:sz w:val="22"/>
          <w:szCs w:val="22"/>
          <w:lang w:val="hr-HR"/>
        </w:rPr>
        <w:t xml:space="preserve">,a odnose  se na: </w:t>
      </w:r>
      <w:r w:rsidRPr="005A1EAE">
        <w:rPr>
          <w:bCs/>
          <w:sz w:val="22"/>
          <w:szCs w:val="22"/>
          <w:lang w:val="hr-HR"/>
        </w:rPr>
        <w:tab/>
      </w:r>
      <w:r w:rsidRPr="005A1EAE">
        <w:rPr>
          <w:bCs/>
          <w:sz w:val="22"/>
          <w:szCs w:val="22"/>
          <w:lang w:val="hr-HR"/>
        </w:rPr>
        <w:tab/>
      </w:r>
    </w:p>
    <w:p w14:paraId="4AB30335" w14:textId="19B4F913" w:rsidR="00A54BFB" w:rsidRPr="00937547" w:rsidRDefault="00A54BFB" w:rsidP="00A54BFB">
      <w:pPr>
        <w:numPr>
          <w:ilvl w:val="0"/>
          <w:numId w:val="1"/>
        </w:numPr>
        <w:rPr>
          <w:bCs/>
          <w:i/>
          <w:iCs/>
          <w:sz w:val="22"/>
          <w:szCs w:val="22"/>
          <w:lang w:val="hr-HR"/>
        </w:rPr>
      </w:pPr>
      <w:r w:rsidRPr="006B32EE">
        <w:rPr>
          <w:bCs/>
          <w:i/>
          <w:iCs/>
          <w:sz w:val="22"/>
          <w:szCs w:val="22"/>
          <w:lang w:val="hr-HR"/>
        </w:rPr>
        <w:t>potraživanja za mjesni samodoprinos ………...</w:t>
      </w:r>
      <w:r w:rsidR="005C7856" w:rsidRPr="00937547">
        <w:rPr>
          <w:i/>
          <w:iCs/>
          <w:sz w:val="22"/>
          <w:szCs w:val="22"/>
        </w:rPr>
        <w:t>17.045,52</w:t>
      </w:r>
      <w:r w:rsidRPr="00937547">
        <w:rPr>
          <w:i/>
          <w:iCs/>
          <w:sz w:val="22"/>
          <w:szCs w:val="22"/>
        </w:rPr>
        <w:t>€</w:t>
      </w:r>
      <w:r w:rsidRPr="00937547">
        <w:rPr>
          <w:bCs/>
          <w:i/>
          <w:iCs/>
          <w:sz w:val="22"/>
          <w:szCs w:val="22"/>
          <w:lang w:val="hr-HR"/>
        </w:rPr>
        <w:tab/>
      </w:r>
    </w:p>
    <w:p w14:paraId="508EF3B3" w14:textId="01504516" w:rsidR="00A54BFB" w:rsidRPr="00937547" w:rsidRDefault="00A54BFB" w:rsidP="00A54BFB">
      <w:pPr>
        <w:numPr>
          <w:ilvl w:val="0"/>
          <w:numId w:val="1"/>
        </w:numPr>
        <w:rPr>
          <w:bCs/>
          <w:i/>
          <w:iCs/>
          <w:sz w:val="22"/>
          <w:szCs w:val="22"/>
          <w:lang w:val="hr-HR"/>
        </w:rPr>
      </w:pPr>
      <w:r w:rsidRPr="00937547">
        <w:rPr>
          <w:bCs/>
          <w:i/>
          <w:iCs/>
          <w:sz w:val="22"/>
          <w:szCs w:val="22"/>
          <w:lang w:val="hr-HR"/>
        </w:rPr>
        <w:t xml:space="preserve">potraživanja za komunalni doprinos…………..    </w:t>
      </w:r>
      <w:r w:rsidR="005C7856" w:rsidRPr="00937547">
        <w:rPr>
          <w:i/>
          <w:iCs/>
          <w:sz w:val="22"/>
          <w:szCs w:val="22"/>
        </w:rPr>
        <w:t>3.709,88</w:t>
      </w:r>
      <w:r w:rsidRPr="00937547">
        <w:rPr>
          <w:i/>
          <w:iCs/>
          <w:sz w:val="22"/>
          <w:szCs w:val="22"/>
        </w:rPr>
        <w:t>€</w:t>
      </w:r>
    </w:p>
    <w:p w14:paraId="17280600" w14:textId="0798F379" w:rsidR="00A54BFB" w:rsidRPr="00937547" w:rsidRDefault="00A54BFB" w:rsidP="00A54BFB">
      <w:pPr>
        <w:numPr>
          <w:ilvl w:val="0"/>
          <w:numId w:val="1"/>
        </w:numPr>
        <w:rPr>
          <w:bCs/>
          <w:i/>
          <w:iCs/>
          <w:sz w:val="22"/>
          <w:szCs w:val="22"/>
          <w:lang w:val="hr-HR"/>
        </w:rPr>
      </w:pPr>
      <w:r w:rsidRPr="00937547">
        <w:rPr>
          <w:bCs/>
          <w:i/>
          <w:iCs/>
          <w:sz w:val="22"/>
          <w:szCs w:val="22"/>
          <w:lang w:val="hr-HR"/>
        </w:rPr>
        <w:t>potraživanja za komunalnu naknadu ………….</w:t>
      </w:r>
      <w:r w:rsidRPr="00937547">
        <w:rPr>
          <w:i/>
          <w:iCs/>
          <w:sz w:val="22"/>
          <w:szCs w:val="22"/>
        </w:rPr>
        <w:t>....</w:t>
      </w:r>
      <w:r w:rsidR="005C7856" w:rsidRPr="00937547">
        <w:rPr>
          <w:i/>
          <w:iCs/>
          <w:sz w:val="22"/>
          <w:szCs w:val="22"/>
        </w:rPr>
        <w:t>8.936,63</w:t>
      </w:r>
      <w:r w:rsidRPr="00937547">
        <w:rPr>
          <w:i/>
          <w:iCs/>
          <w:sz w:val="22"/>
          <w:szCs w:val="22"/>
        </w:rPr>
        <w:t>€</w:t>
      </w:r>
    </w:p>
    <w:p w14:paraId="06984016" w14:textId="77777777" w:rsidR="00A54BFB" w:rsidRDefault="00A54BFB" w:rsidP="00A54BFB">
      <w:pPr>
        <w:rPr>
          <w:b/>
          <w:bCs/>
          <w:sz w:val="22"/>
          <w:szCs w:val="22"/>
          <w:lang w:val="hr-HR"/>
        </w:rPr>
      </w:pPr>
    </w:p>
    <w:p w14:paraId="19DF301C" w14:textId="77777777" w:rsidR="00A54BFB" w:rsidRPr="005A1EAE" w:rsidRDefault="00A54BFB" w:rsidP="00A54BFB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t>17</w:t>
      </w:r>
      <w:r>
        <w:rPr>
          <w:b/>
          <w:bCs/>
          <w:sz w:val="22"/>
          <w:szCs w:val="22"/>
          <w:lang w:val="hr-HR"/>
        </w:rPr>
        <w:t>1 Potraživanja od prodaje neproizvedene dugotrajne imovine</w:t>
      </w:r>
    </w:p>
    <w:p w14:paraId="22456AC8" w14:textId="2A74B632" w:rsidR="00A54BFB" w:rsidRPr="005A1EAE" w:rsidRDefault="00A54BFB" w:rsidP="00A54BFB">
      <w:pPr>
        <w:rPr>
          <w:bCs/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 xml:space="preserve">Iznose </w:t>
      </w:r>
      <w:r w:rsidR="005C7856">
        <w:rPr>
          <w:bCs/>
          <w:sz w:val="22"/>
          <w:szCs w:val="22"/>
          <w:lang w:val="hr-HR"/>
        </w:rPr>
        <w:t>10.</w:t>
      </w:r>
      <w:r w:rsidR="00B144BD">
        <w:rPr>
          <w:bCs/>
          <w:sz w:val="22"/>
          <w:szCs w:val="22"/>
          <w:lang w:val="hr-HR"/>
        </w:rPr>
        <w:t>9</w:t>
      </w:r>
      <w:r w:rsidR="005C7856">
        <w:rPr>
          <w:bCs/>
          <w:sz w:val="22"/>
          <w:szCs w:val="22"/>
          <w:lang w:val="hr-HR"/>
        </w:rPr>
        <w:t>97,93</w:t>
      </w:r>
      <w:r>
        <w:rPr>
          <w:bCs/>
          <w:sz w:val="22"/>
          <w:szCs w:val="22"/>
          <w:lang w:val="hr-HR"/>
        </w:rPr>
        <w:t>€,odnose se na potraživanja od prodaje građevinskih terena mladim obiteljima</w:t>
      </w:r>
      <w:r w:rsidR="005C7856">
        <w:rPr>
          <w:bCs/>
          <w:sz w:val="22"/>
          <w:szCs w:val="22"/>
          <w:lang w:val="hr-HR"/>
        </w:rPr>
        <w:t xml:space="preserve"> i prodaju grobnog mjesta.</w:t>
      </w:r>
    </w:p>
    <w:p w14:paraId="5C1E2E81" w14:textId="77777777" w:rsidR="00A54BFB" w:rsidRPr="005A1EAE" w:rsidRDefault="00A54BFB" w:rsidP="00A54BFB">
      <w:pPr>
        <w:rPr>
          <w:bCs/>
          <w:sz w:val="22"/>
          <w:szCs w:val="22"/>
          <w:lang w:val="hr-HR"/>
        </w:rPr>
      </w:pPr>
    </w:p>
    <w:p w14:paraId="2F0050CF" w14:textId="77777777" w:rsidR="00B144BD" w:rsidRPr="005A1EAE" w:rsidRDefault="00B144BD" w:rsidP="00A54BFB">
      <w:pPr>
        <w:rPr>
          <w:sz w:val="22"/>
          <w:szCs w:val="22"/>
          <w:u w:val="single"/>
          <w:lang w:val="hr-HR"/>
        </w:rPr>
      </w:pPr>
    </w:p>
    <w:p w14:paraId="1FEBDB4E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Obveze i vlastiti izvori </w:t>
      </w:r>
    </w:p>
    <w:p w14:paraId="3648F104" w14:textId="3AB65AD2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Obveze i vlastiti izvori (B003) iznose </w:t>
      </w:r>
      <w:r>
        <w:rPr>
          <w:sz w:val="22"/>
          <w:szCs w:val="22"/>
          <w:lang w:val="hr-HR"/>
        </w:rPr>
        <w:t>4.</w:t>
      </w:r>
      <w:r w:rsidR="000B7EDB">
        <w:rPr>
          <w:sz w:val="22"/>
          <w:szCs w:val="22"/>
          <w:lang w:val="hr-HR"/>
        </w:rPr>
        <w:t>668.918,33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>.</w:t>
      </w:r>
    </w:p>
    <w:p w14:paraId="2752EA57" w14:textId="5FCDF57A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Obveze (2) iznose </w:t>
      </w:r>
      <w:r>
        <w:rPr>
          <w:sz w:val="22"/>
          <w:szCs w:val="22"/>
          <w:lang w:val="hr-HR"/>
        </w:rPr>
        <w:t>2</w:t>
      </w:r>
      <w:r w:rsidR="000B7EDB">
        <w:rPr>
          <w:sz w:val="22"/>
          <w:szCs w:val="22"/>
          <w:lang w:val="hr-HR"/>
        </w:rPr>
        <w:t>38.910,57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, a sastoje se od Obveza za rashode poslovanja (23) </w:t>
      </w:r>
      <w:r>
        <w:rPr>
          <w:sz w:val="22"/>
          <w:szCs w:val="22"/>
          <w:lang w:val="hr-HR"/>
        </w:rPr>
        <w:t>1</w:t>
      </w:r>
      <w:r w:rsidR="000B7EDB">
        <w:rPr>
          <w:sz w:val="22"/>
          <w:szCs w:val="22"/>
          <w:lang w:val="hr-HR"/>
        </w:rPr>
        <w:t>55.440,35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 xml:space="preserve">, Obveze za nefinancijsku imovinu (24) </w:t>
      </w:r>
      <w:r w:rsidR="000B7EDB">
        <w:rPr>
          <w:sz w:val="22"/>
          <w:szCs w:val="22"/>
          <w:lang w:val="hr-HR"/>
        </w:rPr>
        <w:t>83.470,22</w:t>
      </w:r>
      <w:r>
        <w:rPr>
          <w:sz w:val="22"/>
          <w:szCs w:val="22"/>
          <w:lang w:val="hr-HR"/>
        </w:rPr>
        <w:t>€</w:t>
      </w:r>
      <w:r w:rsidR="000B7EDB">
        <w:rPr>
          <w:sz w:val="22"/>
          <w:szCs w:val="22"/>
          <w:lang w:val="hr-HR"/>
        </w:rPr>
        <w:t>.</w:t>
      </w:r>
    </w:p>
    <w:p w14:paraId="40FF39E3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1A5C9ACD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9221 Višak prihoda poslovanja</w:t>
      </w:r>
    </w:p>
    <w:p w14:paraId="6DAB5C13" w14:textId="0F05624B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Iznosi 1</w:t>
      </w:r>
      <w:r>
        <w:rPr>
          <w:sz w:val="22"/>
          <w:szCs w:val="22"/>
          <w:lang w:val="hr-HR"/>
        </w:rPr>
        <w:t>.</w:t>
      </w:r>
      <w:r w:rsidR="000B7EDB">
        <w:rPr>
          <w:sz w:val="22"/>
          <w:szCs w:val="22"/>
          <w:lang w:val="hr-HR"/>
        </w:rPr>
        <w:t>960.482,92</w:t>
      </w:r>
      <w:r>
        <w:rPr>
          <w:sz w:val="22"/>
          <w:szCs w:val="22"/>
          <w:lang w:val="hr-HR"/>
        </w:rPr>
        <w:t>€,</w:t>
      </w:r>
      <w:r w:rsidRPr="005A1EAE">
        <w:rPr>
          <w:sz w:val="22"/>
          <w:szCs w:val="22"/>
          <w:lang w:val="hr-HR"/>
        </w:rPr>
        <w:t xml:space="preserve"> a  odnosi se na rezultata poslovanja.</w:t>
      </w:r>
    </w:p>
    <w:p w14:paraId="61F8282E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082A607B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9222 Manjak prihod od nefinancijske imovine</w:t>
      </w:r>
    </w:p>
    <w:p w14:paraId="5CC3F425" w14:textId="2976DAD0" w:rsidR="00A54BFB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Iznosi 1</w:t>
      </w:r>
      <w:r>
        <w:rPr>
          <w:sz w:val="22"/>
          <w:szCs w:val="22"/>
          <w:lang w:val="hr-HR"/>
        </w:rPr>
        <w:t>.</w:t>
      </w:r>
      <w:r w:rsidR="005D200A">
        <w:rPr>
          <w:sz w:val="22"/>
          <w:szCs w:val="22"/>
          <w:lang w:val="hr-HR"/>
        </w:rPr>
        <w:t>843.851,03</w:t>
      </w:r>
      <w:r>
        <w:rPr>
          <w:sz w:val="22"/>
          <w:szCs w:val="22"/>
          <w:lang w:val="hr-HR"/>
        </w:rPr>
        <w:t>€</w:t>
      </w:r>
      <w:r w:rsidRPr="005A1EAE">
        <w:rPr>
          <w:sz w:val="22"/>
          <w:szCs w:val="22"/>
          <w:lang w:val="hr-HR"/>
        </w:rPr>
        <w:t>, a odnosi se na rezultata poslovanja.</w:t>
      </w:r>
    </w:p>
    <w:p w14:paraId="44836471" w14:textId="77777777" w:rsidR="00937547" w:rsidRDefault="00937547" w:rsidP="00A54BFB">
      <w:pPr>
        <w:rPr>
          <w:sz w:val="22"/>
          <w:szCs w:val="22"/>
          <w:lang w:val="hr-HR"/>
        </w:rPr>
      </w:pPr>
    </w:p>
    <w:p w14:paraId="45C5A9FF" w14:textId="77777777" w:rsidR="00937547" w:rsidRDefault="00937547" w:rsidP="00A54BFB">
      <w:pPr>
        <w:rPr>
          <w:sz w:val="22"/>
          <w:szCs w:val="22"/>
          <w:lang w:val="hr-HR"/>
        </w:rPr>
      </w:pPr>
    </w:p>
    <w:p w14:paraId="5CEEA768" w14:textId="77777777" w:rsidR="00937547" w:rsidRPr="005A1EAE" w:rsidRDefault="00937547" w:rsidP="00A54BFB">
      <w:pPr>
        <w:rPr>
          <w:sz w:val="22"/>
          <w:szCs w:val="22"/>
          <w:lang w:val="hr-HR"/>
        </w:rPr>
      </w:pPr>
    </w:p>
    <w:p w14:paraId="647A28C0" w14:textId="77777777" w:rsidR="00A54BFB" w:rsidRPr="00046F39" w:rsidRDefault="00A54BFB" w:rsidP="00A54BFB">
      <w:pPr>
        <w:rPr>
          <w:sz w:val="22"/>
          <w:szCs w:val="22"/>
          <w:lang w:val="hr-HR"/>
        </w:rPr>
      </w:pPr>
    </w:p>
    <w:p w14:paraId="3D7A2A83" w14:textId="77777777" w:rsidR="00A54BFB" w:rsidRPr="00CE06A5" w:rsidRDefault="00A54BFB" w:rsidP="00A54BFB">
      <w:pPr>
        <w:rPr>
          <w:b/>
          <w:sz w:val="22"/>
          <w:szCs w:val="22"/>
          <w:lang w:val="hr-HR"/>
        </w:rPr>
      </w:pPr>
      <w:r w:rsidRPr="00CE06A5">
        <w:rPr>
          <w:b/>
          <w:sz w:val="22"/>
          <w:szCs w:val="22"/>
          <w:lang w:val="hr-HR"/>
        </w:rPr>
        <w:lastRenderedPageBreak/>
        <w:t xml:space="preserve">996  Izvanbilančni zapisi pasiva </w:t>
      </w:r>
    </w:p>
    <w:p w14:paraId="12BDB87D" w14:textId="5E2930F7" w:rsidR="00A54BFB" w:rsidRPr="00CE06A5" w:rsidRDefault="00A54BFB" w:rsidP="00A54BFB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 xml:space="preserve">Iskazani su u iznosu od </w:t>
      </w:r>
      <w:r w:rsidR="00CE06A5" w:rsidRPr="00CE06A5">
        <w:rPr>
          <w:sz w:val="22"/>
          <w:szCs w:val="22"/>
          <w:lang w:val="hr-HR"/>
        </w:rPr>
        <w:t>1.583.667,47</w:t>
      </w:r>
      <w:r w:rsidRPr="00CE06A5">
        <w:rPr>
          <w:sz w:val="22"/>
          <w:szCs w:val="22"/>
          <w:lang w:val="hr-HR"/>
        </w:rPr>
        <w:t>€,a odnose se na:</w:t>
      </w:r>
    </w:p>
    <w:p w14:paraId="120BBD5B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b/>
          <w:i/>
          <w:sz w:val="22"/>
          <w:szCs w:val="22"/>
          <w:lang w:val="hr-HR"/>
        </w:rPr>
        <w:t>Sudski sporovi</w:t>
      </w:r>
      <w:r w:rsidRPr="00CE06A5">
        <w:rPr>
          <w:sz w:val="22"/>
          <w:szCs w:val="22"/>
          <w:lang w:val="hr-HR"/>
        </w:rPr>
        <w:t xml:space="preserve"> s izraženom vrijednošću: odnose se na spor iz 2020.god. s </w:t>
      </w:r>
    </w:p>
    <w:p w14:paraId="676BF98A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Vjekoslavom Gospić u iznosu od 2.654,46€ te spor iz 2019.god.sa Goranom Gospić u iznosu od 26.677,28€.</w:t>
      </w:r>
    </w:p>
    <w:p w14:paraId="345106CA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Potencijalne obveze po osnovi sudskih sporova u tijeku na dan 31.12.2024.god. iznose 29.331,74€.</w:t>
      </w:r>
    </w:p>
    <w:p w14:paraId="3CFE310E" w14:textId="5A7E6EBC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- U 2024.god. nema novih sudskih sporova te se ne vode sudski sporovi u kojima je Općina Škabrnja tužitelj.</w:t>
      </w:r>
    </w:p>
    <w:p w14:paraId="7EACBF06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b/>
          <w:i/>
          <w:sz w:val="22"/>
          <w:szCs w:val="22"/>
          <w:lang w:val="hr-HR"/>
        </w:rPr>
        <w:t>-Dane zadužnice</w:t>
      </w:r>
      <w:r w:rsidRPr="00CE06A5">
        <w:rPr>
          <w:sz w:val="22"/>
          <w:szCs w:val="22"/>
          <w:lang w:val="hr-HR"/>
        </w:rPr>
        <w:t xml:space="preserve">: Zadužnice iz 2016.godine odnose se na Odvjetnički ured Davor Ukalović na iznos od 26.544,56€. </w:t>
      </w:r>
    </w:p>
    <w:p w14:paraId="44293A52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Dane zadužnice u 2018.god:  Fond za zaštitu okoliša u iznosu od 27.208,17€.</w:t>
      </w:r>
    </w:p>
    <w:p w14:paraId="7CAF406A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 xml:space="preserve">U 2019. godini Općina Škabrnja je dala sljedeće zadužnice: Geodetskom zavodu Split u iznosu od 132.272,28€,  Slavku Ražovu za kupnju zemljišta na mjesnom groblju u iznosu od 13.272,28€, Erste Club Card za korištenje Diners kartice u vrijednosti od 3.318,07€,Erste&amp;Steiermarkische Bank u vrijednosti od 66.361,40€ za kratkoročni revolving kredit, </w:t>
      </w:r>
    </w:p>
    <w:p w14:paraId="6A472089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U 2020. godini Općina Škabrnja je dala sljedeće zadužnice: Bjanko zadužnica u iznosu od 13.272,28€ i 6.636,14€ za facktoring za Ugovor o cesiji sa GT-om (izgradnja košarkaškog i teniskog igrališta).</w:t>
      </w:r>
    </w:p>
    <w:p w14:paraId="45B815B0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U 2023.god. Općina Škabrnja je dala sljedeće zadužnice MRRFEU u iznosu od 125.000,00€ za sanaciju cesta u Škabrnji (Put Bilavera, Gojka Šuška) i Prkosu (ul.Prkoških domoljuba).</w:t>
      </w:r>
    </w:p>
    <w:p w14:paraId="4224ECAF" w14:textId="7777777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 xml:space="preserve">U 2024.godini Općina Škabrnja je dala sljedeće zadužnice: Bjanko zadužnica MRRFEU u iznosu od 75.000,00€ za sanaciju ulica Put Karduma i Prkoških domoljuba, Središnji ured za demografiju i mlade u iznosu od 75.000,00€ za rekonstrukciju igrališta DV Maruškica, Ministarstvo turizma i sporta u iznosu od 75.000,00€ za rekonstrukciju malonogometnog igrališta Vlačine, Ministarstvo demografije i useljeništva u iznosu od 30.000,00€ za pilot projekt sportske aktivnosti, MRRFEU iznos od 170.000,00€ za općinsku zgradu s memorijalnim centrom. </w:t>
      </w:r>
    </w:p>
    <w:p w14:paraId="1D98D70F" w14:textId="45A44807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b/>
          <w:bCs/>
          <w:i/>
          <w:iCs/>
          <w:sz w:val="22"/>
          <w:szCs w:val="22"/>
          <w:lang w:val="hr-HR"/>
        </w:rPr>
        <w:t xml:space="preserve">-Primljene zadužnice: </w:t>
      </w:r>
      <w:r w:rsidRPr="00CE06A5">
        <w:rPr>
          <w:sz w:val="22"/>
          <w:szCs w:val="22"/>
          <w:lang w:val="hr-HR"/>
        </w:rPr>
        <w:t>Zadužnice primljene u 202</w:t>
      </w:r>
      <w:r w:rsidR="00B144BD">
        <w:rPr>
          <w:sz w:val="22"/>
          <w:szCs w:val="22"/>
          <w:lang w:val="hr-HR"/>
        </w:rPr>
        <w:t>3</w:t>
      </w:r>
      <w:r w:rsidRPr="00CE06A5">
        <w:rPr>
          <w:sz w:val="22"/>
          <w:szCs w:val="22"/>
          <w:lang w:val="hr-HR"/>
        </w:rPr>
        <w:t>.god. odnose se na zaprimljene su 23 zadužnice po 20.000,00€ od fizičkih osoba (ukupno 460.000,00€) vezano za kupoprodajni ugovor (građev.zemljište na Vlačinama)</w:t>
      </w:r>
      <w:r w:rsidR="00B144BD">
        <w:rPr>
          <w:sz w:val="22"/>
          <w:szCs w:val="22"/>
          <w:lang w:val="hr-HR"/>
        </w:rPr>
        <w:t>. U 2024.god. su zaprimljene zadužnice od :</w:t>
      </w:r>
      <w:r w:rsidRPr="00CE06A5">
        <w:rPr>
          <w:sz w:val="22"/>
          <w:szCs w:val="22"/>
          <w:lang w:val="hr-HR"/>
        </w:rPr>
        <w:t xml:space="preserve">obrt Marin Ivković u iznosu od 2.000,00€ za ugovor o obavljanju komun. djelatnosti, Level project  u iznosu od 3.000,00€ za tehničku pomoć za provedbu projekta nadogradnje DV Maruškica,Mea trade u iznosu od 10.000,00€ za postavljanje sustava upravljanja javnom rasvjetom.  </w:t>
      </w:r>
    </w:p>
    <w:p w14:paraId="0B7F19FE" w14:textId="555BDAD0" w:rsidR="00CE06A5" w:rsidRPr="00CE06A5" w:rsidRDefault="00CE06A5" w:rsidP="00CE06A5">
      <w:pPr>
        <w:rPr>
          <w:sz w:val="22"/>
          <w:szCs w:val="22"/>
          <w:lang w:val="hr-HR"/>
        </w:rPr>
      </w:pPr>
      <w:r w:rsidRPr="00CE06A5">
        <w:rPr>
          <w:sz w:val="22"/>
          <w:szCs w:val="22"/>
          <w:lang w:val="hr-HR"/>
        </w:rPr>
        <w:t>Zaprimljene su  i 12 zadužnice po 20.000,00€ od fizičkih osoba (ukupno 240.000,00€) vezano za kupoprodajni ugovor (građev.</w:t>
      </w:r>
      <w:r>
        <w:rPr>
          <w:sz w:val="22"/>
          <w:szCs w:val="22"/>
          <w:lang w:val="hr-HR"/>
        </w:rPr>
        <w:t xml:space="preserve"> </w:t>
      </w:r>
      <w:r w:rsidRPr="00CE06A5">
        <w:rPr>
          <w:sz w:val="22"/>
          <w:szCs w:val="22"/>
          <w:lang w:val="hr-HR"/>
        </w:rPr>
        <w:t>zemljište na Vlačinama),</w:t>
      </w:r>
    </w:p>
    <w:p w14:paraId="1512298B" w14:textId="77777777" w:rsidR="00A54BFB" w:rsidRPr="00CE06A5" w:rsidRDefault="00A54BFB" w:rsidP="00A54BFB">
      <w:pPr>
        <w:rPr>
          <w:rFonts w:asciiTheme="majorHAnsi" w:hAnsiTheme="majorHAnsi"/>
          <w:sz w:val="22"/>
          <w:szCs w:val="22"/>
          <w:lang w:val="hr-HR"/>
        </w:rPr>
      </w:pPr>
    </w:p>
    <w:p w14:paraId="7B9DD65E" w14:textId="77777777" w:rsidR="00A54BFB" w:rsidRPr="005A1EAE" w:rsidRDefault="00A54BFB" w:rsidP="00A54BFB">
      <w:pPr>
        <w:rPr>
          <w:rFonts w:asciiTheme="majorHAnsi" w:hAnsiTheme="majorHAnsi"/>
          <w:sz w:val="22"/>
          <w:szCs w:val="22"/>
          <w:lang w:val="hr-HR"/>
        </w:rPr>
      </w:pPr>
    </w:p>
    <w:p w14:paraId="7135C2F7" w14:textId="77777777" w:rsidR="00A54BFB" w:rsidRPr="005A1EAE" w:rsidRDefault="00A54BFB" w:rsidP="00A54BFB">
      <w:pPr>
        <w:rPr>
          <w:b/>
          <w:lang w:val="hr-HR"/>
        </w:rPr>
      </w:pPr>
      <w:r w:rsidRPr="005A1EAE">
        <w:rPr>
          <w:b/>
          <w:i/>
          <w:lang w:val="hr-HR"/>
        </w:rPr>
        <w:t>Bilješke uz financijski izvještaj P- VRIO</w:t>
      </w:r>
    </w:p>
    <w:p w14:paraId="36857072" w14:textId="77777777" w:rsidR="00A54BFB" w:rsidRPr="005A1EAE" w:rsidRDefault="00A54BFB" w:rsidP="00A54BFB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14:paraId="3837A2DA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U Bilješkama uz Izvještaj o promjenama u vrijednosti i obujmu imovine i obveza objašnjavaju se značajnije promjene u vrijednosti i obujmu imovine i obveza.</w:t>
      </w:r>
    </w:p>
    <w:p w14:paraId="163E5542" w14:textId="77777777" w:rsidR="00937547" w:rsidRDefault="00A54BFB" w:rsidP="00A54BFB">
      <w:pPr>
        <w:rPr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>Promjene se</w:t>
      </w:r>
      <w:r w:rsidRPr="005A1EAE">
        <w:rPr>
          <w:b/>
          <w:bCs/>
          <w:sz w:val="22"/>
          <w:szCs w:val="22"/>
          <w:lang w:val="hr-HR"/>
        </w:rPr>
        <w:t xml:space="preserve"> </w:t>
      </w:r>
      <w:r w:rsidRPr="005A1EAE">
        <w:rPr>
          <w:sz w:val="22"/>
          <w:szCs w:val="22"/>
          <w:lang w:val="hr-HR"/>
        </w:rPr>
        <w:t xml:space="preserve"> odnose  na </w:t>
      </w:r>
      <w:r>
        <w:rPr>
          <w:sz w:val="22"/>
          <w:szCs w:val="22"/>
          <w:lang w:val="hr-HR"/>
        </w:rPr>
        <w:t>isknjiženje</w:t>
      </w:r>
      <w:r w:rsidRPr="005A1EAE">
        <w:rPr>
          <w:sz w:val="22"/>
          <w:szCs w:val="22"/>
          <w:lang w:val="hr-HR"/>
        </w:rPr>
        <w:t xml:space="preserve"> obveza</w:t>
      </w:r>
      <w:r w:rsidR="00B144BD">
        <w:rPr>
          <w:sz w:val="22"/>
          <w:szCs w:val="22"/>
          <w:lang w:val="hr-HR"/>
        </w:rPr>
        <w:t xml:space="preserve"> kao i usklađenja</w:t>
      </w:r>
      <w:r w:rsidRPr="005A1EAE">
        <w:rPr>
          <w:sz w:val="22"/>
          <w:szCs w:val="22"/>
          <w:lang w:val="hr-HR"/>
        </w:rPr>
        <w:t xml:space="preserve"> prema dobavljačima koje su u zastari  ili neispravno evidentirane u prethodnim razdobljima</w:t>
      </w:r>
      <w:r w:rsidR="00937547">
        <w:rPr>
          <w:sz w:val="22"/>
          <w:szCs w:val="22"/>
          <w:lang w:val="hr-HR"/>
        </w:rPr>
        <w:t>.</w:t>
      </w:r>
    </w:p>
    <w:p w14:paraId="496F4C14" w14:textId="143450CA" w:rsidR="00A54BFB" w:rsidRPr="005A1EAE" w:rsidRDefault="00937547" w:rsidP="00A54BF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Smanjene neproizvedene dugotrajne imovine odnosi se na prodaju građevinskih terena, a povećanje  na dodjelu vojne opreme od strane Ministarstva obrane.</w:t>
      </w:r>
    </w:p>
    <w:p w14:paraId="4DC66EA9" w14:textId="77777777" w:rsidR="00A54BFB" w:rsidRPr="005A1EAE" w:rsidRDefault="00A54BFB" w:rsidP="00A54BFB">
      <w:pPr>
        <w:rPr>
          <w:rFonts w:asciiTheme="majorHAnsi" w:hAnsiTheme="majorHAnsi"/>
          <w:sz w:val="22"/>
          <w:szCs w:val="22"/>
          <w:lang w:val="hr-HR"/>
        </w:rPr>
      </w:pPr>
    </w:p>
    <w:p w14:paraId="5090299A" w14:textId="77777777" w:rsidR="00A54BFB" w:rsidRPr="005A1EAE" w:rsidRDefault="00A54BFB" w:rsidP="00A54BFB">
      <w:pPr>
        <w:tabs>
          <w:tab w:val="left" w:pos="2205"/>
        </w:tabs>
        <w:rPr>
          <w:b/>
          <w:i/>
          <w:lang w:val="hr-HR"/>
        </w:rPr>
      </w:pPr>
      <w:r w:rsidRPr="005A1EAE">
        <w:rPr>
          <w:b/>
          <w:i/>
          <w:lang w:val="hr-HR"/>
        </w:rPr>
        <w:t>Bilješke uz obrazac  RAS- funkcijski</w:t>
      </w:r>
    </w:p>
    <w:p w14:paraId="4598DB7A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1428ABB1" w14:textId="57E80E65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Ovaj Izvještaj sastavlja se za razdoblje od 1.siječnja do 31.prosinca 202</w:t>
      </w:r>
      <w:r w:rsidR="00937547">
        <w:rPr>
          <w:sz w:val="22"/>
          <w:szCs w:val="22"/>
          <w:lang w:val="hr-HR"/>
        </w:rPr>
        <w:t>4</w:t>
      </w:r>
      <w:r w:rsidRPr="005A1EAE">
        <w:rPr>
          <w:sz w:val="22"/>
          <w:szCs w:val="22"/>
          <w:lang w:val="hr-HR"/>
        </w:rPr>
        <w:t xml:space="preserve"> godine. U tom Izvještaju klasificiraju se rashodi poslovanja (razred 3) i rashodi za nabavu nefinancijske imovine (razred 4) prema osnovnim funkcijama čiji je sadržaj određen u Pravilnikom o proračunskim klasifikacijama. Razlika šifri Y034 i 367 u  obrascu PR-RAS mora biti jednaka zbroju svih rashoda po vrstama tj. šifri R1 u obrascu RAS-funkcije i iznosi </w:t>
      </w:r>
      <w:r w:rsidR="00937547">
        <w:rPr>
          <w:sz w:val="22"/>
          <w:szCs w:val="22"/>
          <w:lang w:val="hr-HR"/>
        </w:rPr>
        <w:t>1.990.836,87</w:t>
      </w:r>
      <w:r>
        <w:rPr>
          <w:sz w:val="22"/>
          <w:szCs w:val="22"/>
          <w:lang w:val="hr-HR"/>
        </w:rPr>
        <w:t>€.</w:t>
      </w:r>
    </w:p>
    <w:p w14:paraId="774F6D01" w14:textId="77777777" w:rsidR="00A54BFB" w:rsidRPr="005A1EAE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</w:p>
    <w:p w14:paraId="3D15B90C" w14:textId="77777777" w:rsidR="00A54BFB" w:rsidRPr="005A1EAE" w:rsidRDefault="00A54BFB" w:rsidP="00A54BFB">
      <w:pPr>
        <w:rPr>
          <w:sz w:val="22"/>
          <w:szCs w:val="22"/>
          <w:lang w:val="hr-HR"/>
        </w:rPr>
      </w:pPr>
    </w:p>
    <w:p w14:paraId="2297063C" w14:textId="292D7234" w:rsidR="00A54BFB" w:rsidRPr="00937547" w:rsidRDefault="00A54BFB" w:rsidP="00A54BFB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                   </w:t>
      </w:r>
    </w:p>
    <w:p w14:paraId="16D6FFCB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       </w:t>
      </w:r>
    </w:p>
    <w:p w14:paraId="511FD9F9" w14:textId="77777777" w:rsidR="00A54BFB" w:rsidRPr="005A1EAE" w:rsidRDefault="00A54BFB" w:rsidP="00A54BFB">
      <w:pPr>
        <w:ind w:left="5664" w:firstLine="708"/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Zakonski predstavnik</w:t>
      </w:r>
    </w:p>
    <w:p w14:paraId="4DFA0D62" w14:textId="77777777" w:rsidR="00A54BFB" w:rsidRPr="005A1EAE" w:rsidRDefault="00A54BFB" w:rsidP="00A54BFB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0CE03FF9" w14:textId="77777777" w:rsidR="00A54BFB" w:rsidRPr="005A1EAE" w:rsidRDefault="00A54BFB" w:rsidP="00A54BFB">
      <w:pPr>
        <w:jc w:val="center"/>
        <w:rPr>
          <w:b/>
          <w:i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  <w:t xml:space="preserve">               </w:t>
      </w:r>
      <w:r w:rsidRPr="005A1EAE">
        <w:rPr>
          <w:b/>
          <w:i/>
          <w:sz w:val="22"/>
          <w:szCs w:val="22"/>
          <w:lang w:val="hr-HR"/>
        </w:rPr>
        <w:t>Ivan Škara,mag.oec</w:t>
      </w:r>
    </w:p>
    <w:p w14:paraId="1202DEFE" w14:textId="77777777" w:rsidR="00A54BFB" w:rsidRPr="005A1EAE" w:rsidRDefault="00A54BFB" w:rsidP="00A54BFB">
      <w:pPr>
        <w:rPr>
          <w:sz w:val="22"/>
          <w:szCs w:val="22"/>
        </w:rPr>
      </w:pPr>
    </w:p>
    <w:p w14:paraId="2EC99A90" w14:textId="77777777" w:rsidR="008542E7" w:rsidRDefault="008542E7"/>
    <w:sectPr w:rsidR="008542E7" w:rsidSect="0093754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5AD"/>
    <w:multiLevelType w:val="hybridMultilevel"/>
    <w:tmpl w:val="C4BE2F64"/>
    <w:lvl w:ilvl="0" w:tplc="400EB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031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FB"/>
    <w:rsid w:val="000A6288"/>
    <w:rsid w:val="000B7EDB"/>
    <w:rsid w:val="001511E4"/>
    <w:rsid w:val="00190361"/>
    <w:rsid w:val="002168D8"/>
    <w:rsid w:val="00263BBA"/>
    <w:rsid w:val="002F6392"/>
    <w:rsid w:val="003324E3"/>
    <w:rsid w:val="003A3627"/>
    <w:rsid w:val="003B5BD8"/>
    <w:rsid w:val="00525B3D"/>
    <w:rsid w:val="005C7856"/>
    <w:rsid w:val="005D200A"/>
    <w:rsid w:val="005F4664"/>
    <w:rsid w:val="007B387C"/>
    <w:rsid w:val="008542E7"/>
    <w:rsid w:val="008D6495"/>
    <w:rsid w:val="00937547"/>
    <w:rsid w:val="009D6F04"/>
    <w:rsid w:val="00A54BFB"/>
    <w:rsid w:val="00AB5372"/>
    <w:rsid w:val="00B144BD"/>
    <w:rsid w:val="00C07695"/>
    <w:rsid w:val="00CC09CF"/>
    <w:rsid w:val="00CE06A5"/>
    <w:rsid w:val="00CE3C1F"/>
    <w:rsid w:val="00DC71CB"/>
    <w:rsid w:val="00ED523F"/>
    <w:rsid w:val="00F140EA"/>
    <w:rsid w:val="00F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EF07"/>
  <w15:chartTrackingRefBased/>
  <w15:docId w15:val="{06FE544E-2F6E-4824-B4E7-49FD05D2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A5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4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4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4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4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4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4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54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4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4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4B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4B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4B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4B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4B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4B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4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4B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4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4B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4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4B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4BF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54B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54BF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5</cp:revision>
  <dcterms:created xsi:type="dcterms:W3CDTF">2025-02-13T11:28:00Z</dcterms:created>
  <dcterms:modified xsi:type="dcterms:W3CDTF">2025-02-14T13:00:00Z</dcterms:modified>
</cp:coreProperties>
</file>