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005DB" w14:textId="77777777" w:rsidR="00C8159C" w:rsidRPr="00E03674" w:rsidRDefault="00C8159C" w:rsidP="00C8159C">
      <w:pPr>
        <w:rPr>
          <w:b/>
          <w:lang w:val="hr-HR"/>
        </w:rPr>
      </w:pPr>
      <w:r w:rsidRPr="00E03674">
        <w:rPr>
          <w:b/>
          <w:lang w:val="hr-HR"/>
        </w:rPr>
        <w:t xml:space="preserve">          </w:t>
      </w:r>
      <w:r w:rsidRPr="00E03674">
        <w:rPr>
          <w:noProof/>
          <w:lang w:val="hr-HR" w:eastAsia="hr-HR"/>
        </w:rPr>
        <w:drawing>
          <wp:inline distT="0" distB="0" distL="0" distR="0" wp14:anchorId="5E945E5A" wp14:editId="7CF49C4D">
            <wp:extent cx="561315" cy="724277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24" cy="723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2D967A" w14:textId="77777777" w:rsidR="00C8159C" w:rsidRPr="00E03674" w:rsidRDefault="00C8159C" w:rsidP="00C8159C">
      <w:pPr>
        <w:rPr>
          <w:b/>
          <w:lang w:val="hr-HR"/>
        </w:rPr>
      </w:pPr>
    </w:p>
    <w:p w14:paraId="1CF279CC" w14:textId="77777777" w:rsidR="00C8159C" w:rsidRPr="00E03674" w:rsidRDefault="00C8159C" w:rsidP="00C8159C">
      <w:pPr>
        <w:rPr>
          <w:b/>
          <w:lang w:val="hr-HR"/>
        </w:rPr>
      </w:pPr>
      <w:r w:rsidRPr="00E03674">
        <w:rPr>
          <w:b/>
          <w:lang w:val="hr-HR"/>
        </w:rPr>
        <w:t>REPU</w:t>
      </w:r>
      <w:r w:rsidRPr="00E03674">
        <w:rPr>
          <w:b/>
        </w:rPr>
        <w:t>BLIKA</w:t>
      </w:r>
      <w:r w:rsidRPr="00E03674">
        <w:rPr>
          <w:b/>
          <w:lang w:val="hr-HR"/>
        </w:rPr>
        <w:t xml:space="preserve"> </w:t>
      </w:r>
      <w:r w:rsidRPr="00E03674">
        <w:rPr>
          <w:b/>
        </w:rPr>
        <w:t>HRVATSKA</w:t>
      </w:r>
      <w:r w:rsidRPr="00E03674">
        <w:rPr>
          <w:b/>
          <w:lang w:val="hr-HR"/>
        </w:rPr>
        <w:t xml:space="preserve">                                         </w:t>
      </w:r>
    </w:p>
    <w:p w14:paraId="1D3758C9" w14:textId="77777777" w:rsidR="00C8159C" w:rsidRPr="00E03674" w:rsidRDefault="00C8159C" w:rsidP="00C8159C">
      <w:pPr>
        <w:rPr>
          <w:b/>
          <w:lang w:val="hr-HR"/>
        </w:rPr>
      </w:pPr>
      <w:r w:rsidRPr="00E03674">
        <w:rPr>
          <w:b/>
          <w:lang w:val="hr-HR"/>
        </w:rPr>
        <w:t xml:space="preserve"> ZADARSKA ŽUPANIJA                                           </w:t>
      </w:r>
    </w:p>
    <w:p w14:paraId="6F55CA0B" w14:textId="77777777" w:rsidR="00C8159C" w:rsidRPr="00E03674" w:rsidRDefault="00C8159C" w:rsidP="00C8159C">
      <w:pPr>
        <w:rPr>
          <w:b/>
          <w:lang w:val="hr-HR"/>
        </w:rPr>
      </w:pPr>
      <w:r>
        <w:rPr>
          <w:b/>
          <w:lang w:val="hr-HR"/>
        </w:rPr>
        <w:t xml:space="preserve">    </w:t>
      </w:r>
      <w:r w:rsidRPr="00E03674">
        <w:rPr>
          <w:b/>
          <w:lang w:val="hr-HR"/>
        </w:rPr>
        <w:t>OPĆINA ŠKBRNJA</w:t>
      </w:r>
    </w:p>
    <w:p w14:paraId="4934FC96" w14:textId="77777777" w:rsidR="00C8159C" w:rsidRPr="00E03674" w:rsidRDefault="00C8159C" w:rsidP="00C8159C">
      <w:pPr>
        <w:rPr>
          <w:b/>
          <w:lang w:val="hr-HR"/>
        </w:rPr>
      </w:pPr>
    </w:p>
    <w:p w14:paraId="10CAD23F" w14:textId="77777777" w:rsidR="00C8159C" w:rsidRPr="00E03674" w:rsidRDefault="00C8159C" w:rsidP="00C8159C">
      <w:pPr>
        <w:rPr>
          <w:b/>
          <w:lang w:val="hr-HR"/>
        </w:rPr>
      </w:pPr>
    </w:p>
    <w:p w14:paraId="4FF086DD" w14:textId="77777777" w:rsidR="00C8159C" w:rsidRPr="00E03674" w:rsidRDefault="00C8159C" w:rsidP="00C8159C">
      <w:pPr>
        <w:jc w:val="center"/>
        <w:rPr>
          <w:b/>
          <w:lang w:val="hr-HR"/>
        </w:rPr>
      </w:pPr>
      <w:r w:rsidRPr="00E03674">
        <w:rPr>
          <w:b/>
          <w:lang w:val="hr-HR"/>
        </w:rPr>
        <w:t xml:space="preserve">BILJEŠKE UZ </w:t>
      </w:r>
      <w:r>
        <w:rPr>
          <w:b/>
          <w:lang w:val="hr-HR"/>
        </w:rPr>
        <w:t>KONSOLIDIRANE</w:t>
      </w:r>
      <w:r w:rsidRPr="00E03674">
        <w:rPr>
          <w:b/>
          <w:lang w:val="hr-HR"/>
        </w:rPr>
        <w:t xml:space="preserve"> FINANCIJSKE IZVJEŠTAJE</w:t>
      </w:r>
    </w:p>
    <w:p w14:paraId="5972AD2B" w14:textId="4BAF71DA" w:rsidR="00C8159C" w:rsidRPr="00E03674" w:rsidRDefault="00C8159C" w:rsidP="00C8159C">
      <w:pPr>
        <w:jc w:val="center"/>
        <w:rPr>
          <w:b/>
          <w:lang w:val="hr-HR"/>
        </w:rPr>
      </w:pPr>
      <w:r>
        <w:rPr>
          <w:b/>
          <w:lang w:val="hr-HR"/>
        </w:rPr>
        <w:t>OD 1.1.2024. DO 31.12.2024</w:t>
      </w:r>
      <w:r w:rsidRPr="00E03674">
        <w:rPr>
          <w:b/>
          <w:lang w:val="hr-HR"/>
        </w:rPr>
        <w:t>.GODINE</w:t>
      </w:r>
    </w:p>
    <w:p w14:paraId="1F6A1F24" w14:textId="77777777" w:rsidR="00C8159C" w:rsidRDefault="00C8159C" w:rsidP="00C8159C">
      <w:pPr>
        <w:jc w:val="center"/>
        <w:rPr>
          <w:b/>
          <w:lang w:val="hr-HR"/>
        </w:rPr>
      </w:pPr>
    </w:p>
    <w:p w14:paraId="45397DB9" w14:textId="77777777" w:rsidR="00C8159C" w:rsidRPr="00E03674" w:rsidRDefault="00C8159C" w:rsidP="00C8159C">
      <w:pPr>
        <w:rPr>
          <w:b/>
          <w:lang w:val="hr-HR"/>
        </w:rPr>
      </w:pPr>
    </w:p>
    <w:p w14:paraId="4998ED49" w14:textId="77777777" w:rsidR="00C8159C" w:rsidRPr="00E03674" w:rsidRDefault="00C8159C" w:rsidP="00C8159C">
      <w:pPr>
        <w:rPr>
          <w:b/>
          <w:u w:val="single"/>
          <w:lang w:val="hr-HR"/>
        </w:rPr>
      </w:pPr>
      <w:r w:rsidRPr="00E03674">
        <w:rPr>
          <w:b/>
          <w:u w:val="single"/>
          <w:lang w:val="hr-HR"/>
        </w:rPr>
        <w:t>Uvodna bilješka-podaci o obvezniku</w:t>
      </w:r>
    </w:p>
    <w:p w14:paraId="0AD3E383" w14:textId="77777777" w:rsidR="00C8159C" w:rsidRPr="00E03674" w:rsidRDefault="00C8159C" w:rsidP="00C8159C">
      <w:pPr>
        <w:rPr>
          <w:lang w:val="hr-HR"/>
        </w:rPr>
      </w:pPr>
    </w:p>
    <w:p w14:paraId="7DCBD1D5" w14:textId="77777777" w:rsidR="00C8159C" w:rsidRPr="00E03674" w:rsidRDefault="00C8159C" w:rsidP="00C8159C">
      <w:pPr>
        <w:rPr>
          <w:lang w:val="hr-HR"/>
        </w:rPr>
      </w:pPr>
      <w:r w:rsidRPr="00E03674">
        <w:rPr>
          <w:lang w:val="hr-HR"/>
        </w:rPr>
        <w:t>Općina Škabrnja</w:t>
      </w:r>
    </w:p>
    <w:p w14:paraId="0F3DCFE5" w14:textId="77777777" w:rsidR="00C8159C" w:rsidRPr="00E03674" w:rsidRDefault="00C8159C" w:rsidP="00C8159C">
      <w:pPr>
        <w:rPr>
          <w:lang w:val="hr-HR"/>
        </w:rPr>
      </w:pPr>
      <w:r w:rsidRPr="00E03674">
        <w:rPr>
          <w:lang w:val="hr-HR"/>
        </w:rPr>
        <w:t>Trg dr.</w:t>
      </w:r>
      <w:r>
        <w:rPr>
          <w:lang w:val="hr-HR"/>
        </w:rPr>
        <w:t xml:space="preserve"> </w:t>
      </w:r>
      <w:r w:rsidRPr="00E03674">
        <w:rPr>
          <w:lang w:val="hr-HR"/>
        </w:rPr>
        <w:t>Franje Tuđmana 6</w:t>
      </w:r>
    </w:p>
    <w:p w14:paraId="515D2CE0" w14:textId="77777777" w:rsidR="00C8159C" w:rsidRPr="00E03674" w:rsidRDefault="00C8159C" w:rsidP="00C8159C">
      <w:pPr>
        <w:rPr>
          <w:lang w:val="hr-HR"/>
        </w:rPr>
      </w:pPr>
      <w:r w:rsidRPr="00E03674">
        <w:rPr>
          <w:lang w:val="hr-HR"/>
        </w:rPr>
        <w:t>23223 Škabrnja</w:t>
      </w:r>
    </w:p>
    <w:p w14:paraId="7E8F7F6A" w14:textId="77777777" w:rsidR="00C8159C" w:rsidRPr="00E03674" w:rsidRDefault="00C8159C" w:rsidP="00C8159C">
      <w:pPr>
        <w:rPr>
          <w:lang w:val="hr-HR"/>
        </w:rPr>
      </w:pPr>
    </w:p>
    <w:p w14:paraId="6217F0E1" w14:textId="77777777" w:rsidR="00C8159C" w:rsidRPr="00E03674" w:rsidRDefault="00C8159C" w:rsidP="00C8159C">
      <w:pPr>
        <w:rPr>
          <w:lang w:val="hr-HR"/>
        </w:rPr>
      </w:pPr>
      <w:r w:rsidRPr="00E03674">
        <w:rPr>
          <w:lang w:val="hr-HR"/>
        </w:rPr>
        <w:t>OIB:39446016095</w:t>
      </w:r>
    </w:p>
    <w:p w14:paraId="4B80CCD1" w14:textId="77777777" w:rsidR="00C8159C" w:rsidRPr="00E03674" w:rsidRDefault="00C8159C" w:rsidP="00C8159C">
      <w:pPr>
        <w:rPr>
          <w:lang w:val="hr-HR"/>
        </w:rPr>
      </w:pPr>
      <w:r w:rsidRPr="00E03674">
        <w:rPr>
          <w:lang w:val="hr-HR"/>
        </w:rPr>
        <w:t>MATIČNI BROJ : 02631369</w:t>
      </w:r>
    </w:p>
    <w:p w14:paraId="273E490A" w14:textId="77777777" w:rsidR="00C8159C" w:rsidRPr="00E03674" w:rsidRDefault="00C8159C" w:rsidP="00C8159C">
      <w:pPr>
        <w:rPr>
          <w:lang w:val="hr-HR"/>
        </w:rPr>
      </w:pPr>
      <w:r w:rsidRPr="00E03674">
        <w:rPr>
          <w:lang w:val="hr-HR"/>
        </w:rPr>
        <w:t>Broj RKP-a: 35564</w:t>
      </w:r>
    </w:p>
    <w:p w14:paraId="1B84D9AE" w14:textId="77777777" w:rsidR="00C8159C" w:rsidRPr="00E03674" w:rsidRDefault="00C8159C" w:rsidP="00C8159C">
      <w:pPr>
        <w:rPr>
          <w:lang w:val="hr-HR"/>
        </w:rPr>
      </w:pPr>
      <w:r w:rsidRPr="00E03674">
        <w:rPr>
          <w:lang w:val="hr-HR"/>
        </w:rPr>
        <w:t>Šifra općine: 445</w:t>
      </w:r>
    </w:p>
    <w:p w14:paraId="529FA1E8" w14:textId="61EC1318" w:rsidR="00C8159C" w:rsidRPr="00C8159C" w:rsidRDefault="00C8159C" w:rsidP="00C8159C">
      <w:pPr>
        <w:rPr>
          <w:lang w:val="hr-HR"/>
        </w:rPr>
      </w:pPr>
      <w:r w:rsidRPr="00E03674">
        <w:rPr>
          <w:lang w:val="hr-HR"/>
        </w:rPr>
        <w:t xml:space="preserve">Šifra </w:t>
      </w:r>
      <w:r w:rsidRPr="00C8159C">
        <w:rPr>
          <w:lang w:val="hr-HR"/>
        </w:rPr>
        <w:t>djelatnosti: 8411-Opće djelatnosti javne uprave</w:t>
      </w:r>
    </w:p>
    <w:p w14:paraId="511315E0" w14:textId="1F39E42C" w:rsidR="00C8159C" w:rsidRPr="00C8159C" w:rsidRDefault="00C8159C" w:rsidP="00C8159C">
      <w:pPr>
        <w:rPr>
          <w:lang w:val="hr-HR"/>
        </w:rPr>
      </w:pPr>
      <w:r w:rsidRPr="00C8159C">
        <w:rPr>
          <w:lang w:val="hr-HR"/>
        </w:rPr>
        <w:t>Razina:23-</w:t>
      </w:r>
      <w:r w:rsidRPr="00C8159C">
        <w:rPr>
          <w:color w:val="000000" w:themeColor="text1"/>
          <w:lang w:val="hr-HR"/>
        </w:rPr>
        <w:t xml:space="preserve"> Konsolidirani proračun jedinice lokalne i područne (regionalne) samouprave</w:t>
      </w:r>
    </w:p>
    <w:p w14:paraId="643B0EFC" w14:textId="77777777" w:rsidR="00C8159C" w:rsidRPr="00E03674" w:rsidRDefault="00C8159C" w:rsidP="00C8159C">
      <w:pPr>
        <w:rPr>
          <w:lang w:val="hr-HR"/>
        </w:rPr>
      </w:pPr>
      <w:r w:rsidRPr="00E03674">
        <w:rPr>
          <w:lang w:val="hr-HR"/>
        </w:rPr>
        <w:t>Razdjel: 000</w:t>
      </w:r>
    </w:p>
    <w:p w14:paraId="48BAC6DE" w14:textId="77777777" w:rsidR="00C8159C" w:rsidRPr="00E03674" w:rsidRDefault="00C8159C" w:rsidP="00C8159C">
      <w:pPr>
        <w:rPr>
          <w:lang w:val="hr-HR"/>
        </w:rPr>
      </w:pPr>
      <w:r w:rsidRPr="00E03674">
        <w:rPr>
          <w:lang w:val="hr-HR"/>
        </w:rPr>
        <w:t xml:space="preserve">Broj računa: </w:t>
      </w:r>
      <w:r w:rsidRPr="007F290F">
        <w:t>HR8824020061844500004</w:t>
      </w:r>
    </w:p>
    <w:p w14:paraId="406C0D03" w14:textId="77777777" w:rsidR="00C8159C" w:rsidRDefault="00C8159C" w:rsidP="00C8159C">
      <w:pPr>
        <w:rPr>
          <w:lang w:val="hr-HR"/>
        </w:rPr>
      </w:pPr>
    </w:p>
    <w:p w14:paraId="0C3C082E" w14:textId="194CA95E" w:rsidR="00C8159C" w:rsidRDefault="00C8159C" w:rsidP="00C8159C">
      <w:pPr>
        <w:jc w:val="both"/>
      </w:pPr>
      <w:r w:rsidRPr="008D00B0">
        <w:rPr>
          <w:lang w:val="hr-HR" w:eastAsia="hr-HR"/>
        </w:rPr>
        <w:t xml:space="preserve">Konsolidacija financijskih izvještaja </w:t>
      </w:r>
      <w:r>
        <w:rPr>
          <w:lang w:val="hr-HR" w:eastAsia="hr-HR"/>
        </w:rPr>
        <w:t>O</w:t>
      </w:r>
      <w:r w:rsidRPr="008D00B0">
        <w:rPr>
          <w:lang w:val="hr-HR" w:eastAsia="hr-HR"/>
        </w:rPr>
        <w:t xml:space="preserve">pćine </w:t>
      </w:r>
      <w:r>
        <w:rPr>
          <w:lang w:val="hr-HR" w:eastAsia="hr-HR"/>
        </w:rPr>
        <w:t>Škabrnja obuhvaća O</w:t>
      </w:r>
      <w:r w:rsidRPr="008D00B0">
        <w:rPr>
          <w:lang w:val="hr-HR" w:eastAsia="hr-HR"/>
        </w:rPr>
        <w:t xml:space="preserve">pćinu </w:t>
      </w:r>
      <w:r>
        <w:rPr>
          <w:lang w:val="hr-HR" w:eastAsia="hr-HR"/>
        </w:rPr>
        <w:t>Škabrnja</w:t>
      </w:r>
      <w:r w:rsidRPr="008D00B0">
        <w:rPr>
          <w:lang w:val="hr-HR" w:eastAsia="hr-HR"/>
        </w:rPr>
        <w:t xml:space="preserve"> i njezinog</w:t>
      </w:r>
      <w:r>
        <w:rPr>
          <w:lang w:val="hr-HR" w:eastAsia="hr-HR"/>
        </w:rPr>
        <w:t xml:space="preserve"> </w:t>
      </w:r>
      <w:r w:rsidRPr="008D00B0">
        <w:rPr>
          <w:lang w:val="hr-HR" w:eastAsia="hr-HR"/>
        </w:rPr>
        <w:t>proračunskog korisnika registriranog u Registru proračunskih i izvanproračunskih korisnika</w:t>
      </w:r>
      <w:r>
        <w:rPr>
          <w:lang w:val="hr-HR" w:eastAsia="hr-HR"/>
        </w:rPr>
        <w:t>-</w:t>
      </w:r>
      <w:r w:rsidRPr="00FC0AAC">
        <w:rPr>
          <w:lang w:val="hr-HR" w:eastAsia="hr-HR"/>
        </w:rPr>
        <w:t xml:space="preserve"> </w:t>
      </w:r>
      <w:r w:rsidRPr="008D00B0">
        <w:rPr>
          <w:lang w:val="hr-HR" w:eastAsia="hr-HR"/>
        </w:rPr>
        <w:t xml:space="preserve">Dječji vrtić </w:t>
      </w:r>
      <w:proofErr w:type="spellStart"/>
      <w:r>
        <w:rPr>
          <w:lang w:val="hr-HR" w:eastAsia="hr-HR"/>
        </w:rPr>
        <w:t>Maruškica</w:t>
      </w:r>
      <w:proofErr w:type="spellEnd"/>
      <w:r>
        <w:rPr>
          <w:lang w:val="hr-HR" w:eastAsia="hr-HR"/>
        </w:rPr>
        <w:t xml:space="preserve">. </w:t>
      </w:r>
      <w:r w:rsidRPr="008D00B0">
        <w:rPr>
          <w:lang w:val="hr-HR" w:eastAsia="hr-HR"/>
        </w:rPr>
        <w:t>U procesu konsolidacije eliminirani su prihodi isk</w:t>
      </w:r>
      <w:r>
        <w:rPr>
          <w:lang w:val="hr-HR" w:eastAsia="hr-HR"/>
        </w:rPr>
        <w:t>azani kod korisnika na šifri</w:t>
      </w:r>
      <w:r w:rsidRPr="008D00B0">
        <w:rPr>
          <w:lang w:val="hr-HR" w:eastAsia="hr-HR"/>
        </w:rPr>
        <w:t xml:space="preserve"> 671 </w:t>
      </w:r>
      <w:r>
        <w:rPr>
          <w:lang w:val="hr-HR" w:eastAsia="hr-HR"/>
        </w:rPr>
        <w:t xml:space="preserve">PR-RAS </w:t>
      </w:r>
      <w:r w:rsidRPr="008D00B0">
        <w:rPr>
          <w:lang w:val="hr-HR" w:eastAsia="hr-HR"/>
        </w:rPr>
        <w:t>Prihodi iz nadležnog</w:t>
      </w:r>
      <w:r>
        <w:rPr>
          <w:lang w:val="hr-HR" w:eastAsia="hr-HR"/>
        </w:rPr>
        <w:t xml:space="preserve"> </w:t>
      </w:r>
      <w:r w:rsidRPr="008D00B0">
        <w:rPr>
          <w:lang w:val="hr-HR" w:eastAsia="hr-HR"/>
        </w:rPr>
        <w:t>proračuna za financiranje redovne djelatnost</w:t>
      </w:r>
      <w:r>
        <w:rPr>
          <w:lang w:val="hr-HR" w:eastAsia="hr-HR"/>
        </w:rPr>
        <w:t xml:space="preserve">i proračunskih korisnika </w:t>
      </w:r>
      <w:r w:rsidRPr="00FC0AAC">
        <w:rPr>
          <w:lang w:val="hr-HR" w:eastAsia="hr-HR"/>
        </w:rPr>
        <w:t xml:space="preserve"> </w:t>
      </w:r>
      <w:r>
        <w:rPr>
          <w:lang w:val="hr-HR" w:eastAsia="hr-HR"/>
        </w:rPr>
        <w:t>te rashodi kod O</w:t>
      </w:r>
      <w:r w:rsidRPr="008D00B0">
        <w:rPr>
          <w:lang w:val="hr-HR" w:eastAsia="hr-HR"/>
        </w:rPr>
        <w:t xml:space="preserve">pćine </w:t>
      </w:r>
      <w:r>
        <w:rPr>
          <w:lang w:val="hr-HR" w:eastAsia="hr-HR"/>
        </w:rPr>
        <w:t>Škabrnja šifra</w:t>
      </w:r>
      <w:r w:rsidRPr="008D00B0">
        <w:rPr>
          <w:lang w:val="hr-HR" w:eastAsia="hr-HR"/>
        </w:rPr>
        <w:t xml:space="preserve"> 367 Prijenosi proračunskim korisnicima iz nadležnog</w:t>
      </w:r>
      <w:r>
        <w:rPr>
          <w:lang w:val="hr-HR" w:eastAsia="hr-HR"/>
        </w:rPr>
        <w:t xml:space="preserve"> </w:t>
      </w:r>
      <w:r w:rsidRPr="008D00B0">
        <w:rPr>
          <w:lang w:val="hr-HR" w:eastAsia="hr-HR"/>
        </w:rPr>
        <w:t>proračuna za financir</w:t>
      </w:r>
      <w:r>
        <w:rPr>
          <w:lang w:val="hr-HR" w:eastAsia="hr-HR"/>
        </w:rPr>
        <w:t>anje redovne djelatnosti</w:t>
      </w:r>
      <w:r w:rsidRPr="008D00B0">
        <w:rPr>
          <w:lang w:val="hr-HR" w:eastAsia="hr-HR"/>
        </w:rPr>
        <w:t xml:space="preserve"> u ukupnom</w:t>
      </w:r>
      <w:r>
        <w:rPr>
          <w:lang w:val="hr-HR" w:eastAsia="hr-HR"/>
        </w:rPr>
        <w:t xml:space="preserve"> </w:t>
      </w:r>
      <w:r w:rsidRPr="008D00B0">
        <w:rPr>
          <w:lang w:val="hr-HR" w:eastAsia="hr-HR"/>
        </w:rPr>
        <w:t xml:space="preserve">iznosu od </w:t>
      </w:r>
      <w:r>
        <w:rPr>
          <w:lang w:val="hr-HR" w:eastAsia="hr-HR"/>
        </w:rPr>
        <w:t>1</w:t>
      </w:r>
      <w:r w:rsidR="004E57EC">
        <w:rPr>
          <w:lang w:val="hr-HR" w:eastAsia="hr-HR"/>
        </w:rPr>
        <w:t>46.619,51</w:t>
      </w:r>
      <w:r>
        <w:rPr>
          <w:lang w:val="hr-HR" w:eastAsia="hr-HR"/>
        </w:rPr>
        <w:t>€.</w:t>
      </w:r>
    </w:p>
    <w:p w14:paraId="76128940" w14:textId="77777777" w:rsidR="00C8159C" w:rsidRPr="00E03674" w:rsidRDefault="00C8159C" w:rsidP="00C8159C">
      <w:pPr>
        <w:rPr>
          <w:lang w:val="hr-HR"/>
        </w:rPr>
      </w:pPr>
    </w:p>
    <w:p w14:paraId="40285376" w14:textId="77777777" w:rsidR="00C8159C" w:rsidRPr="00501980" w:rsidRDefault="00C8159C" w:rsidP="00C8159C">
      <w:pPr>
        <w:spacing w:line="276" w:lineRule="auto"/>
        <w:rPr>
          <w:b/>
          <w:bCs/>
          <w:u w:val="single"/>
          <w:lang w:val="hr-HR"/>
        </w:rPr>
      </w:pPr>
      <w:r w:rsidRPr="00501980">
        <w:rPr>
          <w:b/>
          <w:u w:val="single"/>
          <w:lang w:val="hr-HR"/>
        </w:rPr>
        <w:t>Bilješke uz Obrazac PR-RAS</w:t>
      </w:r>
    </w:p>
    <w:p w14:paraId="6616AF68" w14:textId="77777777" w:rsidR="00C8159C" w:rsidRPr="00501980" w:rsidRDefault="00C8159C" w:rsidP="00C8159C">
      <w:pPr>
        <w:jc w:val="both"/>
        <w:rPr>
          <w:lang w:val="hr-HR"/>
        </w:rPr>
      </w:pPr>
    </w:p>
    <w:p w14:paraId="0F5404F2" w14:textId="3295C41C" w:rsidR="00C8159C" w:rsidRDefault="00C8159C" w:rsidP="00C8159C">
      <w:pPr>
        <w:jc w:val="both"/>
        <w:rPr>
          <w:lang w:val="hr-HR"/>
        </w:rPr>
      </w:pPr>
      <w:r w:rsidRPr="00501980">
        <w:rPr>
          <w:lang w:val="hr-HR"/>
        </w:rPr>
        <w:t>Ukupno ostva</w:t>
      </w:r>
      <w:r>
        <w:rPr>
          <w:lang w:val="hr-HR"/>
        </w:rPr>
        <w:t xml:space="preserve">reni prihodi poslovanja </w:t>
      </w:r>
      <w:r w:rsidRPr="0000674E">
        <w:rPr>
          <w:b/>
          <w:bCs/>
          <w:lang w:val="hr-HR"/>
        </w:rPr>
        <w:t>šifra 6</w:t>
      </w:r>
      <w:r>
        <w:rPr>
          <w:lang w:val="hr-HR"/>
        </w:rPr>
        <w:t xml:space="preserve"> </w:t>
      </w:r>
      <w:r w:rsidRPr="00501980">
        <w:rPr>
          <w:lang w:val="hr-HR"/>
        </w:rPr>
        <w:t>u</w:t>
      </w:r>
      <w:r>
        <w:rPr>
          <w:lang w:val="hr-HR"/>
        </w:rPr>
        <w:t xml:space="preserve"> razdoblju od 1.1.do 31.12.202</w:t>
      </w:r>
      <w:r w:rsidR="004E57EC">
        <w:rPr>
          <w:lang w:val="hr-HR"/>
        </w:rPr>
        <w:t>4</w:t>
      </w:r>
      <w:r>
        <w:rPr>
          <w:lang w:val="hr-HR"/>
        </w:rPr>
        <w:t>.</w:t>
      </w:r>
      <w:r w:rsidRPr="00501980">
        <w:rPr>
          <w:lang w:val="hr-HR"/>
        </w:rPr>
        <w:t xml:space="preserve">godine iznose </w:t>
      </w:r>
      <w:r>
        <w:rPr>
          <w:lang w:val="hr-HR"/>
        </w:rPr>
        <w:t>1.</w:t>
      </w:r>
      <w:r w:rsidR="004E57EC">
        <w:rPr>
          <w:lang w:val="hr-HR"/>
        </w:rPr>
        <w:t>791.164,41</w:t>
      </w:r>
      <w:r>
        <w:rPr>
          <w:lang w:val="hr-HR"/>
        </w:rPr>
        <w:t>€</w:t>
      </w:r>
      <w:r w:rsidRPr="00501980">
        <w:rPr>
          <w:lang w:val="hr-HR"/>
        </w:rPr>
        <w:t xml:space="preserve"> </w:t>
      </w:r>
      <w:r w:rsidRPr="00556C34">
        <w:rPr>
          <w:lang w:val="hr-HR"/>
        </w:rPr>
        <w:t>od č</w:t>
      </w:r>
      <w:r>
        <w:rPr>
          <w:lang w:val="hr-HR"/>
        </w:rPr>
        <w:t>ega na Općinu Škabrnja otpada 1.</w:t>
      </w:r>
      <w:r w:rsidR="00B103ED">
        <w:rPr>
          <w:lang w:val="hr-HR"/>
        </w:rPr>
        <w:t>738.400,01</w:t>
      </w:r>
      <w:r>
        <w:rPr>
          <w:lang w:val="hr-HR"/>
        </w:rPr>
        <w:t>€</w:t>
      </w:r>
      <w:r w:rsidRPr="00556C34">
        <w:rPr>
          <w:lang w:val="hr-HR"/>
        </w:rPr>
        <w:t xml:space="preserve"> ili 9</w:t>
      </w:r>
      <w:r w:rsidR="00B103ED">
        <w:rPr>
          <w:lang w:val="hr-HR"/>
        </w:rPr>
        <w:t>7,05</w:t>
      </w:r>
      <w:r w:rsidRPr="00556C34">
        <w:rPr>
          <w:lang w:val="hr-HR"/>
        </w:rPr>
        <w:t xml:space="preserve">% , a na Dječji vrtić </w:t>
      </w:r>
      <w:proofErr w:type="spellStart"/>
      <w:r w:rsidRPr="00556C34">
        <w:rPr>
          <w:lang w:val="hr-HR"/>
        </w:rPr>
        <w:t>Maruškica</w:t>
      </w:r>
      <w:proofErr w:type="spellEnd"/>
      <w:r w:rsidRPr="00556C34">
        <w:rPr>
          <w:lang w:val="hr-HR"/>
        </w:rPr>
        <w:t xml:space="preserve"> </w:t>
      </w:r>
      <w:r w:rsidR="00B103ED">
        <w:rPr>
          <w:lang w:val="hr-HR"/>
        </w:rPr>
        <w:t>52.764,40</w:t>
      </w:r>
      <w:r>
        <w:rPr>
          <w:lang w:val="hr-HR"/>
        </w:rPr>
        <w:t>€</w:t>
      </w:r>
      <w:r w:rsidRPr="00556C34">
        <w:rPr>
          <w:lang w:val="hr-HR"/>
        </w:rPr>
        <w:t xml:space="preserve">  kuna ili </w:t>
      </w:r>
      <w:r w:rsidR="00B103ED">
        <w:rPr>
          <w:lang w:val="hr-HR"/>
        </w:rPr>
        <w:t>2,95</w:t>
      </w:r>
      <w:r>
        <w:rPr>
          <w:lang w:val="hr-HR"/>
        </w:rPr>
        <w:t xml:space="preserve"> </w:t>
      </w:r>
      <w:r w:rsidRPr="00556C34">
        <w:rPr>
          <w:lang w:val="hr-HR"/>
        </w:rPr>
        <w:t>%.</w:t>
      </w:r>
      <w:r w:rsidRPr="0046034C">
        <w:rPr>
          <w:color w:val="FF0000"/>
          <w:lang w:val="hr-HR"/>
        </w:rPr>
        <w:t xml:space="preserve"> </w:t>
      </w:r>
      <w:r w:rsidRPr="00556C34">
        <w:rPr>
          <w:lang w:val="hr-HR"/>
        </w:rPr>
        <w:t xml:space="preserve">Ostvareni prihod poslovanja koje je naplatio korisnik odnosi se na sufinanciranje dijela cijene boravka djece u dječjem vrtiću od strane </w:t>
      </w:r>
      <w:r>
        <w:rPr>
          <w:lang w:val="hr-HR"/>
        </w:rPr>
        <w:t>roditelja, a iskazan je na šifri</w:t>
      </w:r>
      <w:r w:rsidRPr="00556C34">
        <w:rPr>
          <w:lang w:val="hr-HR"/>
        </w:rPr>
        <w:t xml:space="preserve"> 6526 Priho</w:t>
      </w:r>
      <w:r>
        <w:rPr>
          <w:lang w:val="hr-HR"/>
        </w:rPr>
        <w:t>di po posebnim propisima</w:t>
      </w:r>
      <w:r w:rsidRPr="00556C34">
        <w:rPr>
          <w:lang w:val="hr-HR"/>
        </w:rPr>
        <w:t xml:space="preserve">, a iznose </w:t>
      </w:r>
      <w:r w:rsidR="00B103ED">
        <w:rPr>
          <w:lang w:val="hr-HR"/>
        </w:rPr>
        <w:t>45.351,12</w:t>
      </w:r>
      <w:r>
        <w:rPr>
          <w:lang w:val="hr-HR"/>
        </w:rPr>
        <w:t>€ prihodi su veći u odnosu na prethodnu godinu zbog većeg broja upisane djece.</w:t>
      </w:r>
    </w:p>
    <w:p w14:paraId="254E7B6D" w14:textId="6FFEA8FB" w:rsidR="00C8159C" w:rsidRDefault="00C8159C" w:rsidP="00C8159C">
      <w:pPr>
        <w:jc w:val="both"/>
        <w:rPr>
          <w:lang w:val="hr-HR"/>
        </w:rPr>
      </w:pPr>
      <w:r w:rsidRPr="0046034C">
        <w:rPr>
          <w:color w:val="FF0000"/>
          <w:lang w:val="hr-HR"/>
        </w:rPr>
        <w:t xml:space="preserve"> </w:t>
      </w:r>
      <w:r>
        <w:rPr>
          <w:lang w:val="hr-HR"/>
        </w:rPr>
        <w:t>Prihodi  na šifri 636</w:t>
      </w:r>
      <w:r w:rsidRPr="00556C34">
        <w:rPr>
          <w:lang w:val="hr-HR"/>
        </w:rPr>
        <w:t xml:space="preserve"> iznose </w:t>
      </w:r>
      <w:r w:rsidR="00394852">
        <w:rPr>
          <w:lang w:val="hr-HR"/>
        </w:rPr>
        <w:t>547,20</w:t>
      </w:r>
      <w:r>
        <w:rPr>
          <w:lang w:val="hr-HR"/>
        </w:rPr>
        <w:t>€</w:t>
      </w:r>
      <w:r w:rsidRPr="00556C34">
        <w:rPr>
          <w:lang w:val="hr-HR"/>
        </w:rPr>
        <w:t>, odnose se na</w:t>
      </w:r>
      <w:r>
        <w:rPr>
          <w:lang w:val="hr-HR"/>
        </w:rPr>
        <w:t xml:space="preserve"> prihode od Ministarstva </w:t>
      </w:r>
      <w:r w:rsidRPr="00556C34">
        <w:rPr>
          <w:lang w:val="hr-HR"/>
        </w:rPr>
        <w:t xml:space="preserve">znanosti, obrazovanja i športa te su </w:t>
      </w:r>
      <w:r>
        <w:rPr>
          <w:lang w:val="hr-HR"/>
        </w:rPr>
        <w:t xml:space="preserve">nešto veći nego </w:t>
      </w:r>
      <w:r w:rsidRPr="00556C34">
        <w:rPr>
          <w:lang w:val="hr-HR"/>
        </w:rPr>
        <w:t>u prethodnoj godini.</w:t>
      </w:r>
      <w:r w:rsidRPr="00EF4067">
        <w:rPr>
          <w:lang w:val="hr-HR"/>
        </w:rPr>
        <w:t xml:space="preserve"> Ostvareni</w:t>
      </w:r>
      <w:r>
        <w:rPr>
          <w:lang w:val="hr-HR"/>
        </w:rPr>
        <w:t xml:space="preserve"> prihodi na kontu 641</w:t>
      </w:r>
      <w:r w:rsidRPr="00EF4067">
        <w:rPr>
          <w:lang w:val="hr-HR"/>
        </w:rPr>
        <w:t xml:space="preserve">  odnose </w:t>
      </w:r>
      <w:r>
        <w:rPr>
          <w:lang w:val="hr-HR"/>
        </w:rPr>
        <w:t xml:space="preserve">se </w:t>
      </w:r>
      <w:r w:rsidRPr="00EF4067">
        <w:rPr>
          <w:lang w:val="hr-HR"/>
        </w:rPr>
        <w:t>na prih</w:t>
      </w:r>
      <w:r>
        <w:rPr>
          <w:lang w:val="hr-HR"/>
        </w:rPr>
        <w:t>ode od  proračunskog  korisnika ,</w:t>
      </w:r>
      <w:r w:rsidRPr="00297CBA">
        <w:rPr>
          <w:rFonts w:ascii="Arial" w:hAnsi="Arial" w:cs="Arial"/>
          <w:sz w:val="18"/>
          <w:szCs w:val="18"/>
        </w:rPr>
        <w:t xml:space="preserve"> </w:t>
      </w:r>
      <w:r>
        <w:rPr>
          <w:lang w:val="hr-HR" w:eastAsia="hr-HR"/>
        </w:rPr>
        <w:t xml:space="preserve">ostvaren je u iznosu od </w:t>
      </w:r>
      <w:r w:rsidR="00394852">
        <w:rPr>
          <w:lang w:val="hr-HR" w:eastAsia="hr-HR"/>
        </w:rPr>
        <w:t>1,58€</w:t>
      </w:r>
      <w:r>
        <w:rPr>
          <w:lang w:val="hr-HR" w:eastAsia="hr-HR"/>
        </w:rPr>
        <w:t xml:space="preserve"> i  odnose se na k</w:t>
      </w:r>
      <w:r w:rsidRPr="00297CBA">
        <w:rPr>
          <w:lang w:val="hr-HR" w:eastAsia="hr-HR"/>
        </w:rPr>
        <w:t>amate na oročena sredstva i depozite po viđenju</w:t>
      </w:r>
      <w:r>
        <w:rPr>
          <w:lang w:val="hr-HR" w:eastAsia="hr-HR"/>
        </w:rPr>
        <w:t>.</w:t>
      </w:r>
      <w:r w:rsidRPr="00EF4067">
        <w:rPr>
          <w:lang w:val="hr-HR"/>
        </w:rPr>
        <w:t xml:space="preserve"> </w:t>
      </w:r>
    </w:p>
    <w:p w14:paraId="47C6C44C" w14:textId="6BBE819E" w:rsidR="00394852" w:rsidRPr="00297CBA" w:rsidRDefault="00394852" w:rsidP="00C8159C">
      <w:pPr>
        <w:jc w:val="both"/>
        <w:rPr>
          <w:rFonts w:ascii="Arial" w:hAnsi="Arial" w:cs="Arial"/>
          <w:sz w:val="18"/>
          <w:szCs w:val="18"/>
          <w:lang w:val="hr-HR" w:eastAsia="hr-HR"/>
        </w:rPr>
      </w:pPr>
      <w:r>
        <w:rPr>
          <w:lang w:val="hr-HR"/>
        </w:rPr>
        <w:t>Prihodi na šifri 6615 iznose 6.864,50€ te se u cijelosti odnose na ostvareni prihod od pruženih usluga na proračunskog korisnika.</w:t>
      </w:r>
    </w:p>
    <w:p w14:paraId="4EE1D153" w14:textId="54DF72B1" w:rsidR="00C8159C" w:rsidRDefault="00C8159C" w:rsidP="00C8159C">
      <w:pPr>
        <w:jc w:val="both"/>
        <w:rPr>
          <w:lang w:val="hr-HR"/>
        </w:rPr>
      </w:pPr>
      <w:r>
        <w:rPr>
          <w:lang w:val="hr-HR"/>
        </w:rPr>
        <w:t xml:space="preserve">Prihodi od prodaje nefinancijske imovine </w:t>
      </w:r>
      <w:r w:rsidRPr="0000674E">
        <w:rPr>
          <w:b/>
          <w:bCs/>
          <w:lang w:val="hr-HR"/>
        </w:rPr>
        <w:t xml:space="preserve">šifra 7 </w:t>
      </w:r>
      <w:r>
        <w:rPr>
          <w:lang w:val="hr-HR"/>
        </w:rPr>
        <w:t xml:space="preserve">ostvareni su u iznosu od </w:t>
      </w:r>
      <w:r w:rsidR="00394852">
        <w:rPr>
          <w:lang w:val="hr-HR"/>
        </w:rPr>
        <w:t>384.299,96</w:t>
      </w:r>
      <w:r>
        <w:rPr>
          <w:lang w:val="hr-HR"/>
        </w:rPr>
        <w:t>€ što</w:t>
      </w:r>
      <w:r w:rsidR="00394852">
        <w:rPr>
          <w:lang w:val="hr-HR"/>
        </w:rPr>
        <w:t xml:space="preserve"> je </w:t>
      </w:r>
      <w:r>
        <w:rPr>
          <w:lang w:val="hr-HR"/>
        </w:rPr>
        <w:t xml:space="preserve"> više  nego prethodne godine zbog prodaje građevinskih terena na </w:t>
      </w:r>
      <w:proofErr w:type="spellStart"/>
      <w:r>
        <w:rPr>
          <w:lang w:val="hr-HR"/>
        </w:rPr>
        <w:t>Vlačinama</w:t>
      </w:r>
      <w:proofErr w:type="spellEnd"/>
      <w:r>
        <w:rPr>
          <w:lang w:val="hr-HR"/>
        </w:rPr>
        <w:t xml:space="preserve">. Dječji vrtić </w:t>
      </w:r>
      <w:proofErr w:type="spellStart"/>
      <w:r>
        <w:rPr>
          <w:lang w:val="hr-HR"/>
        </w:rPr>
        <w:t>Maruškica</w:t>
      </w:r>
      <w:proofErr w:type="spellEnd"/>
      <w:r>
        <w:rPr>
          <w:lang w:val="hr-HR"/>
        </w:rPr>
        <w:t xml:space="preserve">  prihode po ovoj osnovi u 202</w:t>
      </w:r>
      <w:r w:rsidR="00394852">
        <w:rPr>
          <w:lang w:val="hr-HR"/>
        </w:rPr>
        <w:t>4</w:t>
      </w:r>
      <w:r>
        <w:rPr>
          <w:lang w:val="hr-HR"/>
        </w:rPr>
        <w:t>.godini nije ostvario.</w:t>
      </w:r>
    </w:p>
    <w:p w14:paraId="49D27FF2" w14:textId="5DFBAA7D" w:rsidR="00C8159C" w:rsidRPr="000A01A0" w:rsidRDefault="00C8159C" w:rsidP="00C8159C">
      <w:pPr>
        <w:spacing w:line="276" w:lineRule="auto"/>
        <w:jc w:val="both"/>
        <w:rPr>
          <w:lang w:val="hr-HR"/>
        </w:rPr>
      </w:pPr>
      <w:r w:rsidRPr="000A01A0">
        <w:rPr>
          <w:lang w:val="hr-HR"/>
        </w:rPr>
        <w:lastRenderedPageBreak/>
        <w:t>Ukupno ostvareni rashod</w:t>
      </w:r>
      <w:r>
        <w:rPr>
          <w:lang w:val="hr-HR"/>
        </w:rPr>
        <w:t xml:space="preserve">i poslovanja </w:t>
      </w:r>
      <w:r w:rsidRPr="0000674E">
        <w:rPr>
          <w:b/>
          <w:bCs/>
          <w:lang w:val="hr-HR"/>
        </w:rPr>
        <w:t>šifra 3</w:t>
      </w:r>
      <w:r>
        <w:rPr>
          <w:lang w:val="hr-HR"/>
        </w:rPr>
        <w:t xml:space="preserve"> u 202</w:t>
      </w:r>
      <w:r w:rsidR="00394852">
        <w:rPr>
          <w:lang w:val="hr-HR"/>
        </w:rPr>
        <w:t>4</w:t>
      </w:r>
      <w:r w:rsidRPr="000A01A0">
        <w:rPr>
          <w:lang w:val="hr-HR"/>
        </w:rPr>
        <w:t xml:space="preserve">. godini iznose </w:t>
      </w:r>
      <w:r w:rsidR="00394852">
        <w:rPr>
          <w:lang w:val="hr-HR"/>
        </w:rPr>
        <w:t>1.215.272,06</w:t>
      </w:r>
      <w:r>
        <w:rPr>
          <w:lang w:val="hr-HR"/>
        </w:rPr>
        <w:t>€</w:t>
      </w:r>
      <w:r w:rsidRPr="000A01A0">
        <w:rPr>
          <w:lang w:val="hr-HR"/>
        </w:rPr>
        <w:t>, od</w:t>
      </w:r>
      <w:r>
        <w:rPr>
          <w:lang w:val="hr-HR"/>
        </w:rPr>
        <w:t xml:space="preserve"> čega </w:t>
      </w:r>
      <w:r w:rsidR="00394852">
        <w:rPr>
          <w:lang w:val="hr-HR"/>
        </w:rPr>
        <w:t>1.164.037,64</w:t>
      </w:r>
      <w:r>
        <w:rPr>
          <w:lang w:val="hr-HR"/>
        </w:rPr>
        <w:t>€, odnosno 9</w:t>
      </w:r>
      <w:r w:rsidR="00394852">
        <w:rPr>
          <w:lang w:val="hr-HR"/>
        </w:rPr>
        <w:t>5,78</w:t>
      </w:r>
      <w:r>
        <w:rPr>
          <w:lang w:val="hr-HR"/>
        </w:rPr>
        <w:t>%</w:t>
      </w:r>
      <w:r w:rsidRPr="000A01A0">
        <w:rPr>
          <w:lang w:val="hr-HR"/>
        </w:rPr>
        <w:t xml:space="preserve"> otpada na Općinu Škabrnja, dok </w:t>
      </w:r>
      <w:r w:rsidR="00394852">
        <w:rPr>
          <w:lang w:val="hr-HR"/>
        </w:rPr>
        <w:t>51.234,42</w:t>
      </w:r>
      <w:r>
        <w:rPr>
          <w:lang w:val="hr-HR"/>
        </w:rPr>
        <w:t>€</w:t>
      </w:r>
      <w:r w:rsidRPr="000A01A0">
        <w:rPr>
          <w:lang w:val="hr-HR"/>
        </w:rPr>
        <w:t xml:space="preserve"> </w:t>
      </w:r>
      <w:r>
        <w:rPr>
          <w:lang w:val="hr-HR"/>
        </w:rPr>
        <w:t xml:space="preserve"> ili </w:t>
      </w:r>
      <w:r w:rsidR="00394852">
        <w:rPr>
          <w:lang w:val="hr-HR"/>
        </w:rPr>
        <w:t>4,22</w:t>
      </w:r>
      <w:r>
        <w:rPr>
          <w:lang w:val="hr-HR"/>
        </w:rPr>
        <w:t xml:space="preserve">% </w:t>
      </w:r>
      <w:r w:rsidRPr="000A01A0">
        <w:rPr>
          <w:lang w:val="hr-HR"/>
        </w:rPr>
        <w:t xml:space="preserve">otpada na Dječji vrtić </w:t>
      </w:r>
      <w:proofErr w:type="spellStart"/>
      <w:r w:rsidRPr="000A01A0">
        <w:rPr>
          <w:lang w:val="hr-HR"/>
        </w:rPr>
        <w:t>Maruškica</w:t>
      </w:r>
      <w:proofErr w:type="spellEnd"/>
      <w:r w:rsidRPr="000A01A0">
        <w:rPr>
          <w:lang w:val="hr-HR"/>
        </w:rPr>
        <w:t xml:space="preserve">. </w:t>
      </w:r>
    </w:p>
    <w:p w14:paraId="2B83404E" w14:textId="288253FC" w:rsidR="00C8159C" w:rsidRDefault="00C8159C" w:rsidP="00C8159C">
      <w:pPr>
        <w:spacing w:line="276" w:lineRule="auto"/>
        <w:jc w:val="both"/>
        <w:rPr>
          <w:lang w:val="hr-HR"/>
        </w:rPr>
      </w:pPr>
      <w:r>
        <w:rPr>
          <w:lang w:val="hr-HR"/>
        </w:rPr>
        <w:t>Veća odstupanja su na šifra 322</w:t>
      </w:r>
      <w:r w:rsidRPr="00164C09">
        <w:rPr>
          <w:lang w:val="hr-HR"/>
        </w:rPr>
        <w:t xml:space="preserve">  Rashodi za materijal i energiju u ukupnom iznosu od </w:t>
      </w:r>
      <w:r w:rsidR="00394852">
        <w:rPr>
          <w:lang w:val="hr-HR"/>
        </w:rPr>
        <w:t>129.302,45</w:t>
      </w:r>
      <w:r>
        <w:rPr>
          <w:lang w:val="hr-HR"/>
        </w:rPr>
        <w:t>€</w:t>
      </w:r>
      <w:r w:rsidRPr="00164C09">
        <w:rPr>
          <w:lang w:val="hr-HR"/>
        </w:rPr>
        <w:t xml:space="preserve"> </w:t>
      </w:r>
      <w:r>
        <w:rPr>
          <w:lang w:val="hr-HR"/>
        </w:rPr>
        <w:t>.</w:t>
      </w:r>
      <w:r w:rsidRPr="00164C09">
        <w:rPr>
          <w:lang w:val="hr-HR"/>
        </w:rPr>
        <w:t>Rashodi se odnose na rashode Općine Ška</w:t>
      </w:r>
      <w:r>
        <w:rPr>
          <w:lang w:val="hr-HR"/>
        </w:rPr>
        <w:t xml:space="preserve">brnja i DV </w:t>
      </w:r>
      <w:proofErr w:type="spellStart"/>
      <w:r>
        <w:rPr>
          <w:lang w:val="hr-HR"/>
        </w:rPr>
        <w:t>Maruškica</w:t>
      </w:r>
      <w:proofErr w:type="spellEnd"/>
      <w:r>
        <w:rPr>
          <w:lang w:val="hr-HR"/>
        </w:rPr>
        <w:t xml:space="preserve"> te su  </w:t>
      </w:r>
      <w:r w:rsidR="00394852">
        <w:rPr>
          <w:lang w:val="hr-HR"/>
        </w:rPr>
        <w:t>veći</w:t>
      </w:r>
      <w:r w:rsidRPr="00164C09">
        <w:rPr>
          <w:lang w:val="hr-HR"/>
        </w:rPr>
        <w:t xml:space="preserve"> u odnosu na prethodnu godinu, a odnose se na uredski mat</w:t>
      </w:r>
      <w:r>
        <w:rPr>
          <w:lang w:val="hr-HR"/>
        </w:rPr>
        <w:t xml:space="preserve">erijal, materijal i sirovinu, električnu </w:t>
      </w:r>
      <w:r w:rsidRPr="00164C09">
        <w:rPr>
          <w:lang w:val="hr-HR"/>
        </w:rPr>
        <w:t>energiju, materijal za tekuće i in</w:t>
      </w:r>
      <w:r>
        <w:rPr>
          <w:lang w:val="hr-HR"/>
        </w:rPr>
        <w:t xml:space="preserve">vesticijsko </w:t>
      </w:r>
      <w:r w:rsidRPr="00164C09">
        <w:rPr>
          <w:lang w:val="hr-HR"/>
        </w:rPr>
        <w:t>održavanje, sitan inventar te na služben</w:t>
      </w:r>
      <w:r>
        <w:rPr>
          <w:lang w:val="hr-HR"/>
        </w:rPr>
        <w:t xml:space="preserve"> r</w:t>
      </w:r>
      <w:r w:rsidRPr="00164C09">
        <w:rPr>
          <w:lang w:val="hr-HR"/>
        </w:rPr>
        <w:t>adnu i zaštitnu odjeću.</w:t>
      </w:r>
    </w:p>
    <w:p w14:paraId="6546BE8F" w14:textId="5DC399EA" w:rsidR="00C8159C" w:rsidRDefault="00C8159C" w:rsidP="00C8159C">
      <w:pPr>
        <w:spacing w:line="276" w:lineRule="auto"/>
        <w:jc w:val="both"/>
        <w:rPr>
          <w:lang w:val="hr-HR"/>
        </w:rPr>
      </w:pPr>
      <w:r>
        <w:rPr>
          <w:lang w:val="hr-HR"/>
        </w:rPr>
        <w:t xml:space="preserve">Šifra 323 Rashodi za usluge ostvareni su u iznosu od </w:t>
      </w:r>
      <w:r w:rsidR="00394852">
        <w:rPr>
          <w:lang w:val="hr-HR"/>
        </w:rPr>
        <w:t>303.186,75</w:t>
      </w:r>
      <w:r>
        <w:rPr>
          <w:lang w:val="hr-HR"/>
        </w:rPr>
        <w:t xml:space="preserve">€, te su veći nego u prethodnoj godini. DV </w:t>
      </w:r>
      <w:proofErr w:type="spellStart"/>
      <w:r>
        <w:rPr>
          <w:lang w:val="hr-HR"/>
        </w:rPr>
        <w:t>Maruškica</w:t>
      </w:r>
      <w:proofErr w:type="spellEnd"/>
      <w:r>
        <w:rPr>
          <w:lang w:val="hr-HR"/>
        </w:rPr>
        <w:t xml:space="preserve"> ih je ostvario u iznosu od 10.</w:t>
      </w:r>
      <w:r w:rsidR="00D96FD1">
        <w:rPr>
          <w:lang w:val="hr-HR"/>
        </w:rPr>
        <w:t>759,30</w:t>
      </w:r>
      <w:r>
        <w:rPr>
          <w:lang w:val="hr-HR"/>
        </w:rPr>
        <w:t xml:space="preserve">€, što je </w:t>
      </w:r>
      <w:r w:rsidR="00D96FD1">
        <w:rPr>
          <w:lang w:val="hr-HR"/>
        </w:rPr>
        <w:t>neznatno manje</w:t>
      </w:r>
      <w:r>
        <w:rPr>
          <w:lang w:val="hr-HR"/>
        </w:rPr>
        <w:t xml:space="preserve"> u odnosu na prošlu godinu,</w:t>
      </w:r>
      <w:r w:rsidR="00D96FD1">
        <w:rPr>
          <w:lang w:val="hr-HR"/>
        </w:rPr>
        <w:t xml:space="preserve"> </w:t>
      </w:r>
      <w:r>
        <w:rPr>
          <w:lang w:val="hr-HR"/>
        </w:rPr>
        <w:t>a ostatak u iznosu od  2</w:t>
      </w:r>
      <w:r w:rsidR="00D96FD1">
        <w:rPr>
          <w:lang w:val="hr-HR"/>
        </w:rPr>
        <w:t>92.427,45</w:t>
      </w:r>
      <w:r>
        <w:rPr>
          <w:lang w:val="hr-HR"/>
        </w:rPr>
        <w:t xml:space="preserve">€ </w:t>
      </w:r>
      <w:r w:rsidR="00D96FD1">
        <w:rPr>
          <w:lang w:val="hr-HR"/>
        </w:rPr>
        <w:t xml:space="preserve">ostvarila je </w:t>
      </w:r>
      <w:r>
        <w:rPr>
          <w:lang w:val="hr-HR"/>
        </w:rPr>
        <w:t>Općina Škabrnja. Rashodi se odnose na usluge telefona, pošte i prijevoza, usluge tekućeg i investicijskog održavanja, usluge promidžbe i informiranja, komunalne usluge, zdravstvene i veterinarske usluge, intelektualne i osobne usluge, računalne usluge, te ostale usluge. Najveća odstupanja se odnose na komunalne usluge te intelektualne usluge.</w:t>
      </w:r>
    </w:p>
    <w:p w14:paraId="66096610" w14:textId="355ADF5A" w:rsidR="00C8159C" w:rsidRDefault="00C8159C" w:rsidP="00C8159C">
      <w:pPr>
        <w:spacing w:line="276" w:lineRule="auto"/>
        <w:jc w:val="both"/>
        <w:rPr>
          <w:lang w:val="hr-HR"/>
        </w:rPr>
      </w:pPr>
      <w:r>
        <w:rPr>
          <w:lang w:val="hr-HR"/>
        </w:rPr>
        <w:t xml:space="preserve">Šifra 329 Ostali nespomenuti rashodi poslovanja veći su u odnosu na  prethodnu </w:t>
      </w:r>
      <w:proofErr w:type="spellStart"/>
      <w:r>
        <w:rPr>
          <w:lang w:val="hr-HR"/>
        </w:rPr>
        <w:t>godinu,te</w:t>
      </w:r>
      <w:proofErr w:type="spellEnd"/>
      <w:r>
        <w:rPr>
          <w:lang w:val="hr-HR"/>
        </w:rPr>
        <w:t xml:space="preserve"> su ostvareni u iznosu od 1</w:t>
      </w:r>
      <w:r w:rsidR="00D96FD1">
        <w:rPr>
          <w:lang w:val="hr-HR"/>
        </w:rPr>
        <w:t>70.162,34</w:t>
      </w:r>
      <w:r>
        <w:rPr>
          <w:lang w:val="hr-HR"/>
        </w:rPr>
        <w:t xml:space="preserve">€. Na DV </w:t>
      </w:r>
      <w:proofErr w:type="spellStart"/>
      <w:r>
        <w:rPr>
          <w:lang w:val="hr-HR"/>
        </w:rPr>
        <w:t>Maruškica</w:t>
      </w:r>
      <w:proofErr w:type="spellEnd"/>
      <w:r>
        <w:rPr>
          <w:lang w:val="hr-HR"/>
        </w:rPr>
        <w:t xml:space="preserve"> se odnosi ostvareni rashod od </w:t>
      </w:r>
      <w:r w:rsidR="00D96FD1">
        <w:rPr>
          <w:lang w:val="hr-HR"/>
        </w:rPr>
        <w:t>1.422,96</w:t>
      </w:r>
      <w:r>
        <w:rPr>
          <w:lang w:val="hr-HR"/>
        </w:rPr>
        <w:t>€,  a na Općinu Škabrnja 1</w:t>
      </w:r>
      <w:r w:rsidR="00D96FD1">
        <w:rPr>
          <w:lang w:val="hr-HR"/>
        </w:rPr>
        <w:t>68.739,38</w:t>
      </w:r>
      <w:r>
        <w:rPr>
          <w:lang w:val="hr-HR"/>
        </w:rPr>
        <w:t>€. Rashodi se odnose na premije osiguranja, reprezentaciju, članarine i norme, pristojbe i naknade, troškovi sudskih postupaka, te ostali nespomenuti rashodi poslovanja. Najveća odstupanje odnose se na reprezentaciju i ostale nespomenute rashode.</w:t>
      </w:r>
    </w:p>
    <w:p w14:paraId="37253D72" w14:textId="154737FA" w:rsidR="00D96FD1" w:rsidRDefault="00D96FD1" w:rsidP="00C8159C">
      <w:pPr>
        <w:spacing w:line="276" w:lineRule="auto"/>
        <w:jc w:val="both"/>
        <w:rPr>
          <w:lang w:val="hr-HR"/>
        </w:rPr>
      </w:pPr>
      <w:r>
        <w:rPr>
          <w:lang w:val="hr-HR"/>
        </w:rPr>
        <w:t>Šifra 343 Ostali financijski rashodi</w:t>
      </w:r>
      <w:r w:rsidR="0000674E">
        <w:rPr>
          <w:lang w:val="hr-HR"/>
        </w:rPr>
        <w:t xml:space="preserve"> veći su u odnosu na prethodnu godinu i iznose 10.574,41€, a najvećim djelom se odnose na Općinu Škabrnja zbog zateznih kamata.</w:t>
      </w:r>
    </w:p>
    <w:p w14:paraId="3C1690D5" w14:textId="6CB00E13" w:rsidR="0000674E" w:rsidRPr="0000674E" w:rsidRDefault="00C8159C" w:rsidP="0000674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0674E">
        <w:rPr>
          <w:rFonts w:ascii="Times New Roman" w:hAnsi="Times New Roman" w:cs="Times New Roman"/>
          <w:sz w:val="24"/>
          <w:szCs w:val="24"/>
        </w:rPr>
        <w:t xml:space="preserve">Ukupno ostvareni rashodi za nabavu nefinancijske imovine </w:t>
      </w:r>
      <w:r w:rsidRPr="0000674E">
        <w:rPr>
          <w:rFonts w:ascii="Times New Roman" w:hAnsi="Times New Roman" w:cs="Times New Roman"/>
          <w:b/>
          <w:bCs/>
          <w:sz w:val="24"/>
          <w:szCs w:val="24"/>
        </w:rPr>
        <w:t>šifra 4</w:t>
      </w:r>
      <w:r w:rsidRPr="0000674E">
        <w:rPr>
          <w:rFonts w:ascii="Times New Roman" w:hAnsi="Times New Roman" w:cs="Times New Roman"/>
          <w:sz w:val="24"/>
          <w:szCs w:val="24"/>
        </w:rPr>
        <w:t xml:space="preserve"> u 202</w:t>
      </w:r>
      <w:r w:rsidR="0000674E" w:rsidRPr="0000674E">
        <w:rPr>
          <w:rFonts w:ascii="Times New Roman" w:hAnsi="Times New Roman" w:cs="Times New Roman"/>
          <w:sz w:val="24"/>
          <w:szCs w:val="24"/>
        </w:rPr>
        <w:t>4</w:t>
      </w:r>
      <w:r w:rsidRPr="0000674E">
        <w:rPr>
          <w:rFonts w:ascii="Times New Roman" w:hAnsi="Times New Roman" w:cs="Times New Roman"/>
          <w:sz w:val="24"/>
          <w:szCs w:val="24"/>
        </w:rPr>
        <w:t xml:space="preserve">. godini iznosi </w:t>
      </w:r>
      <w:r w:rsidR="0000674E" w:rsidRPr="0000674E">
        <w:rPr>
          <w:rFonts w:ascii="Times New Roman" w:hAnsi="Times New Roman" w:cs="Times New Roman"/>
          <w:sz w:val="24"/>
          <w:szCs w:val="24"/>
        </w:rPr>
        <w:t>974.418,74</w:t>
      </w:r>
      <w:r w:rsidRPr="0000674E">
        <w:rPr>
          <w:rFonts w:ascii="Times New Roman" w:hAnsi="Times New Roman" w:cs="Times New Roman"/>
          <w:sz w:val="24"/>
          <w:szCs w:val="24"/>
        </w:rPr>
        <w:t xml:space="preserve">€, na Općinu Škabrnja se odnosi  iznos od </w:t>
      </w:r>
      <w:r w:rsidR="0000674E" w:rsidRPr="0000674E">
        <w:rPr>
          <w:rFonts w:ascii="Times New Roman" w:hAnsi="Times New Roman" w:cs="Times New Roman"/>
          <w:sz w:val="24"/>
          <w:szCs w:val="24"/>
        </w:rPr>
        <w:t>973.418,74</w:t>
      </w:r>
      <w:r w:rsidRPr="0000674E">
        <w:rPr>
          <w:rFonts w:ascii="Times New Roman" w:hAnsi="Times New Roman" w:cs="Times New Roman"/>
          <w:sz w:val="24"/>
          <w:szCs w:val="24"/>
        </w:rPr>
        <w:t>€,</w:t>
      </w:r>
      <w:r w:rsidR="0000674E" w:rsidRPr="0000674E">
        <w:rPr>
          <w:rFonts w:ascii="Times New Roman" w:hAnsi="Times New Roman" w:cs="Times New Roman"/>
          <w:sz w:val="24"/>
          <w:szCs w:val="24"/>
        </w:rPr>
        <w:t xml:space="preserve"> te se odnose na </w:t>
      </w:r>
      <w:r w:rsidR="0000674E" w:rsidRPr="0000674E">
        <w:rPr>
          <w:rFonts w:ascii="Times New Roman" w:hAnsi="Times New Roman" w:cs="Times New Roman"/>
          <w:sz w:val="24"/>
          <w:szCs w:val="24"/>
        </w:rPr>
        <w:t xml:space="preserve">rekonstrukciju malonogometnog igrališta na </w:t>
      </w:r>
      <w:proofErr w:type="spellStart"/>
      <w:r w:rsidR="0000674E" w:rsidRPr="0000674E">
        <w:rPr>
          <w:rFonts w:ascii="Times New Roman" w:hAnsi="Times New Roman" w:cs="Times New Roman"/>
          <w:sz w:val="24"/>
          <w:szCs w:val="24"/>
        </w:rPr>
        <w:t>Vlačinama</w:t>
      </w:r>
      <w:proofErr w:type="spellEnd"/>
      <w:r w:rsidR="0000674E" w:rsidRPr="0000674E">
        <w:rPr>
          <w:rFonts w:ascii="Times New Roman" w:hAnsi="Times New Roman" w:cs="Times New Roman"/>
          <w:sz w:val="24"/>
          <w:szCs w:val="24"/>
        </w:rPr>
        <w:t xml:space="preserve">, izgradnju općinske zgrade s Memorijalnim centrom, izmjenu podloge na igralištu DV </w:t>
      </w:r>
      <w:proofErr w:type="spellStart"/>
      <w:r w:rsidR="0000674E" w:rsidRPr="0000674E">
        <w:rPr>
          <w:rFonts w:ascii="Times New Roman" w:hAnsi="Times New Roman" w:cs="Times New Roman"/>
          <w:sz w:val="24"/>
          <w:szCs w:val="24"/>
        </w:rPr>
        <w:t>Maruškica</w:t>
      </w:r>
      <w:proofErr w:type="spellEnd"/>
      <w:r w:rsidR="0000674E" w:rsidRPr="0000674E">
        <w:rPr>
          <w:rFonts w:ascii="Times New Roman" w:hAnsi="Times New Roman" w:cs="Times New Roman"/>
          <w:sz w:val="24"/>
          <w:szCs w:val="24"/>
        </w:rPr>
        <w:t xml:space="preserve">, postavljanje reflektora na SRC </w:t>
      </w:r>
      <w:proofErr w:type="spellStart"/>
      <w:r w:rsidR="0000674E" w:rsidRPr="0000674E">
        <w:rPr>
          <w:rFonts w:ascii="Times New Roman" w:hAnsi="Times New Roman" w:cs="Times New Roman"/>
          <w:sz w:val="24"/>
          <w:szCs w:val="24"/>
        </w:rPr>
        <w:t>Vlačine</w:t>
      </w:r>
      <w:proofErr w:type="spellEnd"/>
      <w:r w:rsidR="0000674E" w:rsidRPr="0000674E">
        <w:rPr>
          <w:rFonts w:ascii="Times New Roman" w:hAnsi="Times New Roman" w:cs="Times New Roman"/>
          <w:sz w:val="24"/>
          <w:szCs w:val="24"/>
        </w:rPr>
        <w:t xml:space="preserve">, izgradnju nogostupa do groblja </w:t>
      </w:r>
      <w:proofErr w:type="spellStart"/>
      <w:r w:rsidR="0000674E" w:rsidRPr="0000674E">
        <w:rPr>
          <w:rFonts w:ascii="Times New Roman" w:hAnsi="Times New Roman" w:cs="Times New Roman"/>
          <w:sz w:val="24"/>
          <w:szCs w:val="24"/>
        </w:rPr>
        <w:t>dv.Luka</w:t>
      </w:r>
      <w:proofErr w:type="spellEnd"/>
      <w:r w:rsidR="0000674E" w:rsidRPr="0000674E">
        <w:rPr>
          <w:rFonts w:ascii="Times New Roman" w:hAnsi="Times New Roman" w:cs="Times New Roman"/>
          <w:sz w:val="24"/>
          <w:szCs w:val="24"/>
        </w:rPr>
        <w:t xml:space="preserve"> te sanaciju ulica Put Karduma i Gojka Šuška.</w:t>
      </w:r>
    </w:p>
    <w:p w14:paraId="119D6628" w14:textId="0B7FFD3C" w:rsidR="00C8159C" w:rsidRDefault="00C8159C" w:rsidP="00C8159C">
      <w:pPr>
        <w:spacing w:line="276" w:lineRule="auto"/>
        <w:jc w:val="both"/>
        <w:rPr>
          <w:lang w:val="hr-HR"/>
        </w:rPr>
      </w:pPr>
      <w:proofErr w:type="spellStart"/>
      <w:r w:rsidRPr="0000674E">
        <w:rPr>
          <w:lang w:val="hr-HR"/>
        </w:rPr>
        <w:t>Dv</w:t>
      </w:r>
      <w:proofErr w:type="spellEnd"/>
      <w:r w:rsidRPr="0000674E">
        <w:rPr>
          <w:lang w:val="hr-HR"/>
        </w:rPr>
        <w:t xml:space="preserve"> </w:t>
      </w:r>
      <w:proofErr w:type="spellStart"/>
      <w:r w:rsidRPr="0000674E">
        <w:rPr>
          <w:lang w:val="hr-HR"/>
        </w:rPr>
        <w:t>Maruškica</w:t>
      </w:r>
      <w:proofErr w:type="spellEnd"/>
      <w:r w:rsidRPr="0000674E">
        <w:rPr>
          <w:lang w:val="hr-HR"/>
        </w:rPr>
        <w:t xml:space="preserve"> je ostvario rashod u iznosu od </w:t>
      </w:r>
      <w:r w:rsidR="0000674E" w:rsidRPr="0000674E">
        <w:rPr>
          <w:lang w:val="hr-HR"/>
        </w:rPr>
        <w:t>1.000,00</w:t>
      </w:r>
      <w:r w:rsidRPr="0000674E">
        <w:rPr>
          <w:lang w:val="hr-HR"/>
        </w:rPr>
        <w:t>€ što se odnosi na kupnju uredske</w:t>
      </w:r>
      <w:r>
        <w:rPr>
          <w:lang w:val="hr-HR"/>
        </w:rPr>
        <w:t xml:space="preserve"> opreme.</w:t>
      </w:r>
    </w:p>
    <w:p w14:paraId="5E64C70C" w14:textId="2426F652" w:rsidR="00C8159C" w:rsidRPr="00164C09" w:rsidRDefault="00C8159C" w:rsidP="00C8159C">
      <w:pPr>
        <w:spacing w:line="276" w:lineRule="auto"/>
        <w:jc w:val="both"/>
        <w:rPr>
          <w:lang w:val="hr-HR"/>
        </w:rPr>
      </w:pPr>
      <w:r w:rsidRPr="0000674E">
        <w:rPr>
          <w:b/>
          <w:bCs/>
          <w:lang w:val="hr-HR"/>
        </w:rPr>
        <w:t>Šifra 5</w:t>
      </w:r>
      <w:r>
        <w:rPr>
          <w:lang w:val="hr-HR"/>
        </w:rPr>
        <w:t xml:space="preserve"> Izdaci za financijsku imovinu i otplate zajmova  ostvareni su u iznosu od </w:t>
      </w:r>
      <w:r w:rsidR="0000674E">
        <w:rPr>
          <w:lang w:val="hr-HR"/>
        </w:rPr>
        <w:t>2.458,70</w:t>
      </w:r>
      <w:r>
        <w:rPr>
          <w:lang w:val="hr-HR"/>
        </w:rPr>
        <w:t xml:space="preserve">€, </w:t>
      </w:r>
      <w:r w:rsidR="0000674E">
        <w:rPr>
          <w:lang w:val="hr-HR"/>
        </w:rPr>
        <w:t>a</w:t>
      </w:r>
      <w:r>
        <w:rPr>
          <w:lang w:val="hr-HR"/>
        </w:rPr>
        <w:t xml:space="preserve"> odnose se na Općinu Škabrnja za otplatu   financijskog  leasing</w:t>
      </w:r>
      <w:r w:rsidR="0000674E">
        <w:rPr>
          <w:lang w:val="hr-HR"/>
        </w:rPr>
        <w:t xml:space="preserve">a </w:t>
      </w:r>
      <w:r>
        <w:rPr>
          <w:lang w:val="hr-HR"/>
        </w:rPr>
        <w:t xml:space="preserve">u iznosu od </w:t>
      </w:r>
      <w:r w:rsidR="0000674E">
        <w:rPr>
          <w:lang w:val="hr-HR"/>
        </w:rPr>
        <w:t>1.706,57</w:t>
      </w:r>
      <w:r>
        <w:rPr>
          <w:lang w:val="hr-HR"/>
        </w:rPr>
        <w:t>€</w:t>
      </w:r>
      <w:r w:rsidR="0000674E">
        <w:rPr>
          <w:lang w:val="hr-HR"/>
        </w:rPr>
        <w:t xml:space="preserve"> te </w:t>
      </w:r>
      <w:r>
        <w:rPr>
          <w:lang w:val="hr-HR"/>
        </w:rPr>
        <w:t xml:space="preserve">na otplatu kratkoročnog zajma iz državnog proračuna u iznosu od </w:t>
      </w:r>
      <w:r w:rsidR="0000674E">
        <w:rPr>
          <w:lang w:val="hr-HR"/>
        </w:rPr>
        <w:t>752,13</w:t>
      </w:r>
      <w:r>
        <w:rPr>
          <w:lang w:val="hr-HR"/>
        </w:rPr>
        <w:t>€</w:t>
      </w:r>
      <w:r w:rsidR="0000674E">
        <w:rPr>
          <w:lang w:val="hr-HR"/>
        </w:rPr>
        <w:t>.</w:t>
      </w:r>
    </w:p>
    <w:p w14:paraId="5B35123E" w14:textId="77777777" w:rsidR="00C8159C" w:rsidRDefault="00C8159C" w:rsidP="00C8159C">
      <w:pPr>
        <w:rPr>
          <w:color w:val="FF0000"/>
        </w:rPr>
      </w:pPr>
    </w:p>
    <w:p w14:paraId="1E09AA2B" w14:textId="77777777" w:rsidR="00C8159C" w:rsidRPr="0046034C" w:rsidRDefault="00C8159C" w:rsidP="00C8159C">
      <w:pPr>
        <w:rPr>
          <w:color w:val="FF0000"/>
        </w:rPr>
      </w:pPr>
    </w:p>
    <w:p w14:paraId="73D1FEB2" w14:textId="77777777" w:rsidR="00C8159C" w:rsidRPr="00DD202A" w:rsidRDefault="00C8159C" w:rsidP="00C8159C">
      <w:pPr>
        <w:rPr>
          <w:b/>
          <w:bCs/>
          <w:u w:val="single"/>
          <w:lang w:val="hr-HR"/>
        </w:rPr>
      </w:pPr>
      <w:r w:rsidRPr="00DD202A">
        <w:rPr>
          <w:b/>
          <w:bCs/>
          <w:u w:val="single"/>
          <w:lang w:val="hr-HR"/>
        </w:rPr>
        <w:t>Bilješke uz obrazac Bilanca</w:t>
      </w:r>
    </w:p>
    <w:p w14:paraId="5A24F304" w14:textId="77777777" w:rsidR="00C8159C" w:rsidRPr="00DD202A" w:rsidRDefault="00C8159C" w:rsidP="00C8159C">
      <w:pPr>
        <w:jc w:val="both"/>
        <w:rPr>
          <w:lang w:val="hr-HR"/>
        </w:rPr>
      </w:pPr>
    </w:p>
    <w:p w14:paraId="568BC023" w14:textId="5F2A195C" w:rsidR="00C8159C" w:rsidRDefault="00C8159C" w:rsidP="00C8159C">
      <w:pPr>
        <w:jc w:val="both"/>
        <w:rPr>
          <w:lang w:val="hr-HR"/>
        </w:rPr>
      </w:pPr>
      <w:r w:rsidRPr="00DD202A">
        <w:rPr>
          <w:lang w:val="hr-HR"/>
        </w:rPr>
        <w:t>Vrijednost imovine proračunskog korisnika na dan 31.12.</w:t>
      </w:r>
      <w:r>
        <w:rPr>
          <w:lang w:val="hr-HR"/>
        </w:rPr>
        <w:t>20</w:t>
      </w:r>
      <w:r w:rsidR="0000674E">
        <w:rPr>
          <w:lang w:val="hr-HR"/>
        </w:rPr>
        <w:t>24</w:t>
      </w:r>
      <w:r w:rsidRPr="00DD202A">
        <w:rPr>
          <w:lang w:val="hr-HR"/>
        </w:rPr>
        <w:t xml:space="preserve">. godine iznosi </w:t>
      </w:r>
      <w:r>
        <w:rPr>
          <w:lang w:val="hr-HR"/>
        </w:rPr>
        <w:t>3</w:t>
      </w:r>
      <w:r w:rsidR="00071974">
        <w:rPr>
          <w:lang w:val="hr-HR"/>
        </w:rPr>
        <w:t>5.159,89</w:t>
      </w:r>
      <w:r>
        <w:rPr>
          <w:lang w:val="hr-HR"/>
        </w:rPr>
        <w:t>€.</w:t>
      </w:r>
      <w:r w:rsidRPr="00DD202A">
        <w:rPr>
          <w:lang w:val="hr-HR"/>
        </w:rPr>
        <w:t xml:space="preserve"> Nefinancijska imovina iznosi </w:t>
      </w:r>
      <w:r>
        <w:rPr>
          <w:lang w:val="hr-HR"/>
        </w:rPr>
        <w:t>2.</w:t>
      </w:r>
      <w:r w:rsidR="00071974">
        <w:rPr>
          <w:lang w:val="hr-HR"/>
        </w:rPr>
        <w:t>340.07</w:t>
      </w:r>
      <w:r>
        <w:rPr>
          <w:lang w:val="hr-HR"/>
        </w:rPr>
        <w:t>€</w:t>
      </w:r>
      <w:r w:rsidRPr="00DD202A">
        <w:rPr>
          <w:lang w:val="hr-HR"/>
        </w:rPr>
        <w:t xml:space="preserve">, a obuhvaća uredsku opremu i namještaj, opremu za održavanje i zaštitu, uređaje strojeve i opremu za ostale namjere, te zalihe sitnog inventara. Financijska imovina iznosi  </w:t>
      </w:r>
      <w:r w:rsidR="00071974">
        <w:rPr>
          <w:lang w:val="hr-HR"/>
        </w:rPr>
        <w:t>32.819,82</w:t>
      </w:r>
      <w:r>
        <w:rPr>
          <w:lang w:val="hr-HR"/>
        </w:rPr>
        <w:t>€</w:t>
      </w:r>
      <w:r w:rsidRPr="00DD202A">
        <w:rPr>
          <w:lang w:val="hr-HR"/>
        </w:rPr>
        <w:t xml:space="preserve">,  a obuhvaća novac na žiroračunu </w:t>
      </w:r>
      <w:r w:rsidR="00071974">
        <w:rPr>
          <w:lang w:val="hr-HR"/>
        </w:rPr>
        <w:t>10.581,05€</w:t>
      </w:r>
      <w:r>
        <w:rPr>
          <w:lang w:val="hr-HR"/>
        </w:rPr>
        <w:t xml:space="preserve"> te potraživanja za prihode poslovanja u iznosu od </w:t>
      </w:r>
      <w:r w:rsidR="00071974">
        <w:rPr>
          <w:lang w:val="hr-HR"/>
        </w:rPr>
        <w:t>5.615,03</w:t>
      </w:r>
      <w:r>
        <w:rPr>
          <w:lang w:val="hr-HR"/>
        </w:rPr>
        <w:t>€ zbog čega je nastalo veće odstupanje u odnosu na prošlu godinu</w:t>
      </w:r>
      <w:r w:rsidRPr="00DD202A">
        <w:rPr>
          <w:lang w:val="hr-HR"/>
        </w:rPr>
        <w:t>.</w:t>
      </w:r>
    </w:p>
    <w:p w14:paraId="4A56D6D5" w14:textId="6DC44743" w:rsidR="00C8159C" w:rsidRPr="00DD202A" w:rsidRDefault="00C8159C" w:rsidP="00C8159C">
      <w:pPr>
        <w:jc w:val="both"/>
        <w:rPr>
          <w:lang w:val="hr-HR"/>
        </w:rPr>
      </w:pPr>
      <w:r w:rsidRPr="00DD202A">
        <w:rPr>
          <w:lang w:val="hr-HR"/>
        </w:rPr>
        <w:t xml:space="preserve"> Obvez</w:t>
      </w:r>
      <w:r>
        <w:rPr>
          <w:lang w:val="hr-HR"/>
        </w:rPr>
        <w:t>e za  rashode poslovanja  iznose 1</w:t>
      </w:r>
      <w:r w:rsidR="00071974">
        <w:rPr>
          <w:lang w:val="hr-HR"/>
        </w:rPr>
        <w:t>6.925,54</w:t>
      </w:r>
      <w:r>
        <w:rPr>
          <w:lang w:val="hr-HR"/>
        </w:rPr>
        <w:t>€</w:t>
      </w:r>
      <w:r w:rsidRPr="00DD202A">
        <w:rPr>
          <w:lang w:val="hr-HR"/>
        </w:rPr>
        <w:t xml:space="preserve">, dok vlastiti izvori iznose </w:t>
      </w:r>
      <w:r w:rsidR="00071974">
        <w:rPr>
          <w:lang w:val="hr-HR"/>
        </w:rPr>
        <w:t>18.234,35</w:t>
      </w:r>
      <w:r>
        <w:rPr>
          <w:lang w:val="hr-HR"/>
        </w:rPr>
        <w:t>€</w:t>
      </w:r>
      <w:r w:rsidRPr="00DD202A">
        <w:rPr>
          <w:lang w:val="hr-HR"/>
        </w:rPr>
        <w:t>. Sve ostalo u konsolidiranoj bilanci odnosi se na Općinu Škabrnja.</w:t>
      </w:r>
    </w:p>
    <w:p w14:paraId="007C743D" w14:textId="32F7BD7F" w:rsidR="00C8159C" w:rsidRDefault="00C8159C" w:rsidP="00C8159C">
      <w:pPr>
        <w:jc w:val="both"/>
        <w:rPr>
          <w:lang w:val="hr-HR"/>
        </w:rPr>
      </w:pPr>
      <w:r>
        <w:rPr>
          <w:lang w:val="hr-HR"/>
        </w:rPr>
        <w:t>Šifra 996</w:t>
      </w:r>
      <w:r w:rsidRPr="00DD202A">
        <w:rPr>
          <w:lang w:val="hr-HR"/>
        </w:rPr>
        <w:t xml:space="preserve"> Izvan</w:t>
      </w:r>
      <w:r>
        <w:rPr>
          <w:lang w:val="hr-HR"/>
        </w:rPr>
        <w:t xml:space="preserve"> </w:t>
      </w:r>
      <w:r w:rsidRPr="00DD202A">
        <w:rPr>
          <w:lang w:val="hr-HR"/>
        </w:rPr>
        <w:t>bilančni zapisi pasiva - Općina Škabrnja na izvan</w:t>
      </w:r>
      <w:r>
        <w:rPr>
          <w:lang w:val="hr-HR"/>
        </w:rPr>
        <w:t xml:space="preserve"> </w:t>
      </w:r>
      <w:r w:rsidRPr="00DD202A">
        <w:rPr>
          <w:lang w:val="hr-HR"/>
        </w:rPr>
        <w:t>bilančnim zapisima vodi Suds</w:t>
      </w:r>
      <w:r>
        <w:rPr>
          <w:lang w:val="hr-HR"/>
        </w:rPr>
        <w:t xml:space="preserve">ke sporove, dane i primljene zadužnice i mjenice   u ukupnom iznosu od </w:t>
      </w:r>
      <w:r w:rsidR="00071974">
        <w:rPr>
          <w:lang w:val="hr-HR"/>
        </w:rPr>
        <w:t>1.583.667,47</w:t>
      </w:r>
      <w:r>
        <w:rPr>
          <w:lang w:val="hr-HR"/>
        </w:rPr>
        <w:t>€.</w:t>
      </w:r>
    </w:p>
    <w:p w14:paraId="4183E6E2" w14:textId="77777777" w:rsidR="00C8159C" w:rsidRDefault="00C8159C" w:rsidP="00C8159C">
      <w:pPr>
        <w:jc w:val="both"/>
        <w:rPr>
          <w:lang w:val="hr-HR"/>
        </w:rPr>
      </w:pPr>
      <w:r>
        <w:rPr>
          <w:lang w:val="hr-HR"/>
        </w:rPr>
        <w:t xml:space="preserve">DV </w:t>
      </w:r>
      <w:proofErr w:type="spellStart"/>
      <w:r>
        <w:rPr>
          <w:lang w:val="hr-HR"/>
        </w:rPr>
        <w:t>Maruškica</w:t>
      </w:r>
      <w:proofErr w:type="spellEnd"/>
      <w:r>
        <w:rPr>
          <w:lang w:val="hr-HR"/>
        </w:rPr>
        <w:t xml:space="preserve"> ne vodi sudske sporove niti ima ugovornih odnosa i slično koji mogu postati obveza ili imovina.</w:t>
      </w:r>
    </w:p>
    <w:p w14:paraId="7C3D31B5" w14:textId="77777777" w:rsidR="00C8159C" w:rsidRDefault="00C8159C" w:rsidP="00C8159C">
      <w:pPr>
        <w:jc w:val="both"/>
        <w:rPr>
          <w:lang w:val="hr-HR"/>
        </w:rPr>
      </w:pPr>
    </w:p>
    <w:p w14:paraId="52A8EE9B" w14:textId="77777777" w:rsidR="00C8159C" w:rsidRDefault="00C8159C" w:rsidP="00C8159C">
      <w:pPr>
        <w:jc w:val="both"/>
        <w:rPr>
          <w:lang w:val="hr-HR"/>
        </w:rPr>
      </w:pPr>
    </w:p>
    <w:p w14:paraId="35D681E8" w14:textId="77777777" w:rsidR="00C8159C" w:rsidRPr="00226C0E" w:rsidRDefault="00C8159C" w:rsidP="00C8159C">
      <w:pPr>
        <w:jc w:val="both"/>
        <w:rPr>
          <w:lang w:val="hr-HR"/>
        </w:rPr>
      </w:pPr>
    </w:p>
    <w:p w14:paraId="014273B5" w14:textId="77777777" w:rsidR="00C8159C" w:rsidRPr="00AF618C" w:rsidRDefault="00C8159C" w:rsidP="00C8159C">
      <w:pPr>
        <w:spacing w:line="276" w:lineRule="auto"/>
        <w:rPr>
          <w:b/>
          <w:u w:val="single"/>
          <w:lang w:val="hr-HR"/>
        </w:rPr>
      </w:pPr>
      <w:r w:rsidRPr="00AF618C">
        <w:rPr>
          <w:b/>
          <w:u w:val="single"/>
          <w:lang w:val="hr-HR"/>
        </w:rPr>
        <w:t xml:space="preserve">Bilješke uz obrazac OBVEZE </w:t>
      </w:r>
    </w:p>
    <w:p w14:paraId="6D5D92BC" w14:textId="77777777" w:rsidR="00C8159C" w:rsidRPr="00AF618C" w:rsidRDefault="00C8159C" w:rsidP="00C8159C">
      <w:pPr>
        <w:jc w:val="both"/>
      </w:pPr>
    </w:p>
    <w:p w14:paraId="39D3280A" w14:textId="38680592" w:rsidR="00C8159C" w:rsidRPr="005D2A1E" w:rsidRDefault="00C8159C" w:rsidP="00C8159C">
      <w:pPr>
        <w:jc w:val="both"/>
        <w:rPr>
          <w:lang w:val="hr-HR"/>
        </w:rPr>
      </w:pPr>
      <w:r w:rsidRPr="005D2A1E">
        <w:rPr>
          <w:lang w:val="hr-HR"/>
        </w:rPr>
        <w:t>Stanje obveza iskazano na dan 31.12.202</w:t>
      </w:r>
      <w:r w:rsidR="00071974" w:rsidRPr="005D2A1E">
        <w:rPr>
          <w:lang w:val="hr-HR"/>
        </w:rPr>
        <w:t>4</w:t>
      </w:r>
      <w:r w:rsidRPr="005D2A1E">
        <w:rPr>
          <w:lang w:val="hr-HR"/>
        </w:rPr>
        <w:t>. iznosi 2</w:t>
      </w:r>
      <w:r w:rsidR="00B83012" w:rsidRPr="005D2A1E">
        <w:rPr>
          <w:lang w:val="hr-HR"/>
        </w:rPr>
        <w:t>55.836,11</w:t>
      </w:r>
      <w:r w:rsidRPr="005D2A1E">
        <w:rPr>
          <w:lang w:val="hr-HR"/>
        </w:rPr>
        <w:t xml:space="preserve">€, stanje dospjelih obveza je </w:t>
      </w:r>
      <w:r w:rsidR="00B83012" w:rsidRPr="005D2A1E">
        <w:rPr>
          <w:lang w:val="hr-HR"/>
        </w:rPr>
        <w:t>171.646,87</w:t>
      </w:r>
      <w:r w:rsidRPr="005D2A1E">
        <w:rPr>
          <w:lang w:val="hr-HR"/>
        </w:rPr>
        <w:t xml:space="preserve">€, a nedospjelih </w:t>
      </w:r>
      <w:r w:rsidR="00B83012" w:rsidRPr="005D2A1E">
        <w:rPr>
          <w:lang w:val="hr-HR"/>
        </w:rPr>
        <w:t>84.189,24</w:t>
      </w:r>
      <w:r w:rsidRPr="005D2A1E">
        <w:rPr>
          <w:lang w:val="hr-HR"/>
        </w:rPr>
        <w:t>€. Obveze u iznosu od 1</w:t>
      </w:r>
      <w:r w:rsidR="00B83012" w:rsidRPr="005D2A1E">
        <w:rPr>
          <w:lang w:val="hr-HR"/>
        </w:rPr>
        <w:t>6.925,54</w:t>
      </w:r>
      <w:r w:rsidRPr="005D2A1E">
        <w:rPr>
          <w:lang w:val="hr-HR"/>
        </w:rPr>
        <w:t xml:space="preserve">€ odnose se na DV </w:t>
      </w:r>
      <w:proofErr w:type="spellStart"/>
      <w:r w:rsidRPr="005D2A1E">
        <w:rPr>
          <w:lang w:val="hr-HR"/>
        </w:rPr>
        <w:t>Maruškica</w:t>
      </w:r>
      <w:proofErr w:type="spellEnd"/>
      <w:r w:rsidRPr="005D2A1E">
        <w:rPr>
          <w:lang w:val="hr-HR"/>
        </w:rPr>
        <w:t xml:space="preserve"> te su nedospjele. Ostatak obveza u iznosu od </w:t>
      </w:r>
      <w:r w:rsidR="00B83012" w:rsidRPr="005D2A1E">
        <w:rPr>
          <w:lang w:val="hr-HR"/>
        </w:rPr>
        <w:t>238.910,57</w:t>
      </w:r>
      <w:r w:rsidRPr="005D2A1E">
        <w:rPr>
          <w:lang w:val="hr-HR"/>
        </w:rPr>
        <w:t>€ odnose se na Općinu Škabrnja.</w:t>
      </w:r>
    </w:p>
    <w:p w14:paraId="6D9CF5BA" w14:textId="7EEA262C" w:rsidR="00B83012" w:rsidRPr="005D2A1E" w:rsidRDefault="00B83012" w:rsidP="00B83012">
      <w:pPr>
        <w:rPr>
          <w:lang w:val="hr-HR"/>
        </w:rPr>
      </w:pPr>
      <w:r w:rsidRPr="005D2A1E">
        <w:rPr>
          <w:lang w:val="hr-HR"/>
        </w:rPr>
        <w:t xml:space="preserve">Dospjele obveze </w:t>
      </w:r>
      <w:r w:rsidRPr="005D2A1E">
        <w:rPr>
          <w:lang w:val="hr-HR"/>
        </w:rPr>
        <w:t xml:space="preserve">Općine Škabrnja </w:t>
      </w:r>
      <w:r w:rsidRPr="005D2A1E">
        <w:rPr>
          <w:lang w:val="hr-HR"/>
        </w:rPr>
        <w:t xml:space="preserve">odnose se na obveze za materijalne rashode u iznosu od </w:t>
      </w:r>
      <w:r w:rsidRPr="005D2A1E">
        <w:rPr>
          <w:bCs/>
          <w:color w:val="000000" w:themeColor="text1"/>
          <w:lang w:val="hr-HR" w:eastAsia="hr-HR"/>
        </w:rPr>
        <w:t>78.097,18€,</w:t>
      </w:r>
      <w:r w:rsidRPr="005D2A1E">
        <w:rPr>
          <w:lang w:val="hr-HR"/>
        </w:rPr>
        <w:t xml:space="preserve"> obveze za financijske rashode u iznosu od </w:t>
      </w:r>
      <w:r w:rsidRPr="005D2A1E">
        <w:rPr>
          <w:bCs/>
          <w:color w:val="000000" w:themeColor="text1"/>
          <w:lang w:val="hr-HR" w:eastAsia="hr-HR"/>
        </w:rPr>
        <w:t>12.508,69€</w:t>
      </w:r>
      <w:r w:rsidRPr="005D2A1E">
        <w:rPr>
          <w:rFonts w:ascii="Arial" w:hAnsi="Arial" w:cs="Arial"/>
          <w:b/>
          <w:bCs/>
          <w:color w:val="000080"/>
          <w:lang w:val="hr-HR" w:eastAsia="hr-HR"/>
        </w:rPr>
        <w:t>,</w:t>
      </w:r>
      <w:r w:rsidRPr="005D2A1E">
        <w:rPr>
          <w:lang w:val="hr-HR" w:eastAsia="hr-HR"/>
        </w:rPr>
        <w:t xml:space="preserve">obveze za naknade građanima i kućanstvima u iznosu od 4.000,00€, </w:t>
      </w:r>
      <w:r w:rsidRPr="005D2A1E">
        <w:rPr>
          <w:lang w:val="hr-HR"/>
        </w:rPr>
        <w:t xml:space="preserve">tekuće obveze u iznosu od </w:t>
      </w:r>
      <w:r w:rsidRPr="005D2A1E">
        <w:rPr>
          <w:bCs/>
          <w:color w:val="000000" w:themeColor="text1"/>
          <w:lang w:val="hr-HR" w:eastAsia="hr-HR"/>
        </w:rPr>
        <w:t>26.668,53</w:t>
      </w:r>
      <w:r w:rsidRPr="005D2A1E">
        <w:rPr>
          <w:rFonts w:ascii="Arial" w:hAnsi="Arial" w:cs="Arial"/>
          <w:color w:val="000080"/>
          <w:lang w:val="hr-HR" w:eastAsia="hr-HR"/>
        </w:rPr>
        <w:t>€</w:t>
      </w:r>
      <w:r w:rsidRPr="005D2A1E">
        <w:rPr>
          <w:lang w:val="hr-HR"/>
        </w:rPr>
        <w:t xml:space="preserve"> te obveze za nabavu nefinancijske imovine u iznosu od 50.372,47€.</w:t>
      </w:r>
    </w:p>
    <w:p w14:paraId="7E4E98B8" w14:textId="0422CE59" w:rsidR="00B83012" w:rsidRPr="005D2A1E" w:rsidRDefault="00B83012" w:rsidP="00B83012">
      <w:pPr>
        <w:rPr>
          <w:b/>
          <w:u w:val="single"/>
          <w:lang w:val="hr-HR"/>
        </w:rPr>
      </w:pPr>
      <w:r w:rsidRPr="005D2A1E">
        <w:rPr>
          <w:lang w:val="hr-HR"/>
        </w:rPr>
        <w:t>N</w:t>
      </w:r>
      <w:r w:rsidRPr="005D2A1E">
        <w:rPr>
          <w:lang w:val="hr-HR"/>
        </w:rPr>
        <w:t>edospjel</w:t>
      </w:r>
      <w:r w:rsidRPr="005D2A1E">
        <w:rPr>
          <w:lang w:val="hr-HR"/>
        </w:rPr>
        <w:t xml:space="preserve">e obveze za Općinu Škabrnja iznose </w:t>
      </w:r>
      <w:r w:rsidRPr="005D2A1E">
        <w:rPr>
          <w:lang w:val="hr-HR"/>
        </w:rPr>
        <w:t xml:space="preserve"> 67.263,70|€ koje se odnose na plaće 12/24 ,usluge telefona, pošte, komunalne usluge, zdravstvene usluge te obveze za bankarske usluge koje dospijevaju na naplatu u siječnju 2025.</w:t>
      </w:r>
    </w:p>
    <w:p w14:paraId="340BAE90" w14:textId="3C78222A" w:rsidR="00C8159C" w:rsidRPr="005D2A1E" w:rsidRDefault="00C8159C" w:rsidP="00C8159C">
      <w:pPr>
        <w:jc w:val="both"/>
        <w:rPr>
          <w:lang w:val="hr-HR" w:eastAsia="hr-HR"/>
        </w:rPr>
      </w:pPr>
      <w:r w:rsidRPr="005D2A1E">
        <w:rPr>
          <w:lang w:val="hr-HR" w:eastAsia="hr-HR"/>
        </w:rPr>
        <w:t>Ostatak nedospjelih obveza u iznosu od 1</w:t>
      </w:r>
      <w:r w:rsidR="00B83012" w:rsidRPr="005D2A1E">
        <w:rPr>
          <w:lang w:val="hr-HR" w:eastAsia="hr-HR"/>
        </w:rPr>
        <w:t>6.925,54</w:t>
      </w:r>
      <w:r w:rsidRPr="005D2A1E">
        <w:rPr>
          <w:lang w:val="hr-HR" w:eastAsia="hr-HR"/>
        </w:rPr>
        <w:t xml:space="preserve">€ odnosi se na DV </w:t>
      </w:r>
      <w:proofErr w:type="spellStart"/>
      <w:r w:rsidRPr="005D2A1E">
        <w:rPr>
          <w:lang w:val="hr-HR" w:eastAsia="hr-HR"/>
        </w:rPr>
        <w:t>Maruškica</w:t>
      </w:r>
      <w:proofErr w:type="spellEnd"/>
      <w:r w:rsidR="00B83012" w:rsidRPr="005D2A1E">
        <w:rPr>
          <w:lang w:val="hr-HR" w:eastAsia="hr-HR"/>
        </w:rPr>
        <w:t xml:space="preserve"> (plaća za 12/24 i materijalni rashodi).</w:t>
      </w:r>
    </w:p>
    <w:p w14:paraId="3F348847" w14:textId="77777777" w:rsidR="00C8159C" w:rsidRPr="005D2A1E" w:rsidRDefault="00C8159C" w:rsidP="00C8159C">
      <w:pPr>
        <w:autoSpaceDE w:val="0"/>
        <w:autoSpaceDN w:val="0"/>
        <w:adjustRightInd w:val="0"/>
        <w:rPr>
          <w:color w:val="FF0000"/>
          <w:lang w:val="hr-HR"/>
        </w:rPr>
      </w:pPr>
    </w:p>
    <w:p w14:paraId="5D5CEDF3" w14:textId="77777777" w:rsidR="00C8159C" w:rsidRPr="005D2A1E" w:rsidRDefault="00C8159C" w:rsidP="00C8159C">
      <w:pPr>
        <w:autoSpaceDE w:val="0"/>
        <w:autoSpaceDN w:val="0"/>
        <w:adjustRightInd w:val="0"/>
        <w:rPr>
          <w:b/>
          <w:u w:val="single"/>
          <w:lang w:val="hr-HR"/>
        </w:rPr>
      </w:pPr>
      <w:r w:rsidRPr="005D2A1E">
        <w:rPr>
          <w:b/>
          <w:u w:val="single"/>
          <w:lang w:val="hr-HR"/>
        </w:rPr>
        <w:t>Bilješke uz obrazac P-VRIO</w:t>
      </w:r>
    </w:p>
    <w:p w14:paraId="51215B2B" w14:textId="77777777" w:rsidR="00C8159C" w:rsidRPr="005D2A1E" w:rsidRDefault="00C8159C" w:rsidP="00C8159C">
      <w:pPr>
        <w:jc w:val="both"/>
        <w:rPr>
          <w:lang w:val="hr-HR"/>
        </w:rPr>
      </w:pPr>
    </w:p>
    <w:p w14:paraId="475D421D" w14:textId="77777777" w:rsidR="005D2A1E" w:rsidRPr="005D2A1E" w:rsidRDefault="005D2A1E" w:rsidP="005D2A1E">
      <w:pPr>
        <w:rPr>
          <w:b/>
          <w:lang w:val="hr-HR"/>
        </w:rPr>
      </w:pPr>
      <w:r w:rsidRPr="005D2A1E">
        <w:rPr>
          <w:lang w:val="hr-HR"/>
        </w:rPr>
        <w:t>U Bilješkama uz Izvještaj o promjenama u vrijednosti i obujmu imovine i obveza objašnjavaju se značajnije promjene u vrijednosti i obujmu imovine i obveza.</w:t>
      </w:r>
    </w:p>
    <w:p w14:paraId="5FBE3703" w14:textId="77777777" w:rsidR="005D2A1E" w:rsidRPr="005D2A1E" w:rsidRDefault="005D2A1E" w:rsidP="005D2A1E">
      <w:pPr>
        <w:rPr>
          <w:lang w:val="hr-HR"/>
        </w:rPr>
      </w:pPr>
      <w:r w:rsidRPr="005D2A1E">
        <w:rPr>
          <w:bCs/>
          <w:lang w:val="hr-HR"/>
        </w:rPr>
        <w:t>Promjene se</w:t>
      </w:r>
      <w:r w:rsidRPr="005D2A1E">
        <w:rPr>
          <w:b/>
          <w:bCs/>
          <w:lang w:val="hr-HR"/>
        </w:rPr>
        <w:t xml:space="preserve"> </w:t>
      </w:r>
      <w:r w:rsidRPr="005D2A1E">
        <w:rPr>
          <w:lang w:val="hr-HR"/>
        </w:rPr>
        <w:t xml:space="preserve"> odnose  na </w:t>
      </w:r>
      <w:proofErr w:type="spellStart"/>
      <w:r w:rsidRPr="005D2A1E">
        <w:rPr>
          <w:lang w:val="hr-HR"/>
        </w:rPr>
        <w:t>isknjiženje</w:t>
      </w:r>
      <w:proofErr w:type="spellEnd"/>
      <w:r w:rsidRPr="005D2A1E">
        <w:rPr>
          <w:lang w:val="hr-HR"/>
        </w:rPr>
        <w:t xml:space="preserve"> obveza kao i usklađenja prema dobavljačima koje su u zastari  ili neispravno evidentirane u prethodnim razdobljima.</w:t>
      </w:r>
    </w:p>
    <w:p w14:paraId="1F515E2F" w14:textId="77777777" w:rsidR="005D2A1E" w:rsidRPr="005D2A1E" w:rsidRDefault="005D2A1E" w:rsidP="005D2A1E">
      <w:pPr>
        <w:rPr>
          <w:lang w:val="hr-HR"/>
        </w:rPr>
      </w:pPr>
      <w:r w:rsidRPr="005D2A1E">
        <w:rPr>
          <w:lang w:val="hr-HR"/>
        </w:rPr>
        <w:t xml:space="preserve">Smanjene </w:t>
      </w:r>
      <w:proofErr w:type="spellStart"/>
      <w:r w:rsidRPr="005D2A1E">
        <w:rPr>
          <w:lang w:val="hr-HR"/>
        </w:rPr>
        <w:t>neproizvedene</w:t>
      </w:r>
      <w:proofErr w:type="spellEnd"/>
      <w:r w:rsidRPr="005D2A1E">
        <w:rPr>
          <w:lang w:val="hr-HR"/>
        </w:rPr>
        <w:t xml:space="preserve"> dugotrajne imovine odnosi se na prodaju građevinskih terena, a povećanje  na dodjelu vojne opreme od strane Ministarstva obrane.</w:t>
      </w:r>
    </w:p>
    <w:p w14:paraId="4E8D57EA" w14:textId="4C5E6B0F" w:rsidR="00C8159C" w:rsidRDefault="00C8159C" w:rsidP="00C8159C">
      <w:pPr>
        <w:jc w:val="both"/>
        <w:rPr>
          <w:lang w:val="hr-HR"/>
        </w:rPr>
      </w:pPr>
      <w:r w:rsidRPr="005D2A1E">
        <w:rPr>
          <w:lang w:val="hr-HR"/>
        </w:rPr>
        <w:t xml:space="preserve">DV </w:t>
      </w:r>
      <w:proofErr w:type="spellStart"/>
      <w:r w:rsidRPr="005D2A1E">
        <w:rPr>
          <w:lang w:val="hr-HR"/>
        </w:rPr>
        <w:t>Maruškica</w:t>
      </w:r>
      <w:proofErr w:type="spellEnd"/>
      <w:r w:rsidRPr="005D2A1E">
        <w:rPr>
          <w:lang w:val="hr-HR"/>
        </w:rPr>
        <w:t xml:space="preserve"> nije imao promjene u obujmu i imovini tijekom 202</w:t>
      </w:r>
      <w:r w:rsidR="005D2A1E">
        <w:rPr>
          <w:lang w:val="hr-HR"/>
        </w:rPr>
        <w:t>4</w:t>
      </w:r>
      <w:r w:rsidRPr="005D2A1E">
        <w:rPr>
          <w:lang w:val="hr-HR"/>
        </w:rPr>
        <w:t>. godine.</w:t>
      </w:r>
    </w:p>
    <w:p w14:paraId="1B99083F" w14:textId="77777777" w:rsidR="004E1992" w:rsidRDefault="004E1992" w:rsidP="00C8159C">
      <w:pPr>
        <w:jc w:val="both"/>
        <w:rPr>
          <w:lang w:val="hr-HR"/>
        </w:rPr>
      </w:pPr>
    </w:p>
    <w:p w14:paraId="44AB8C9A" w14:textId="77777777" w:rsidR="004E1992" w:rsidRPr="004E1992" w:rsidRDefault="004E1992" w:rsidP="004E1992">
      <w:pPr>
        <w:pStyle w:val="Bezproreda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</w:rPr>
      </w:pPr>
      <w:r w:rsidRPr="004E1992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u w:val="single"/>
        </w:rPr>
        <w:t>Bilješke uz obrazac Rashodi prema funkcijskoj klasifikaciji:</w:t>
      </w:r>
    </w:p>
    <w:p w14:paraId="043DCFA2" w14:textId="77777777" w:rsidR="004E1992" w:rsidRPr="007809B8" w:rsidRDefault="004E1992" w:rsidP="004E1992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532B9A" w14:textId="4509E2B1" w:rsidR="004E1992" w:rsidRPr="007809B8" w:rsidRDefault="004E1992" w:rsidP="004E1992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9B8">
        <w:rPr>
          <w:rFonts w:ascii="Times New Roman" w:hAnsi="Times New Roman" w:cs="Times New Roman"/>
          <w:color w:val="000000" w:themeColor="text1"/>
          <w:sz w:val="24"/>
          <w:szCs w:val="24"/>
        </w:rPr>
        <w:t>Prema funkcijskoj klasifikaciji razvrstani su rashodi poslovanja i rashodi za nabavu nefinancijske imovine. U odnosnu na prethodnu godinu u 2024. godini ostvaren je viši ukupni iznos rashoda.</w:t>
      </w:r>
      <w:r w:rsidRPr="007809B8">
        <w:rPr>
          <w:color w:val="000000" w:themeColor="text1"/>
        </w:rPr>
        <w:t xml:space="preserve"> </w:t>
      </w:r>
      <w:r w:rsidRPr="007809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Rashodi za 2024. godinu odnose se na rashode Općine </w:t>
      </w:r>
      <w:r w:rsidR="00994A96">
        <w:rPr>
          <w:rFonts w:ascii="Times New Roman" w:hAnsi="Times New Roman" w:cs="Times New Roman"/>
          <w:color w:val="000000" w:themeColor="text1"/>
          <w:sz w:val="24"/>
          <w:szCs w:val="24"/>
        </w:rPr>
        <w:t>Škabrnja</w:t>
      </w:r>
      <w:r w:rsidRPr="007809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iznosu od </w:t>
      </w:r>
      <w:r w:rsidR="00994A96">
        <w:rPr>
          <w:rFonts w:ascii="Times New Roman" w:hAnsi="Times New Roman" w:cs="Times New Roman"/>
          <w:color w:val="000000" w:themeColor="text1"/>
          <w:sz w:val="24"/>
          <w:szCs w:val="24"/>
        </w:rPr>
        <w:t>1.990.836,87€</w:t>
      </w:r>
      <w:r w:rsidRPr="007809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 su razvrstani pod opće javne usluge, javni red i sigurnost, ekonomske poslove, zaštitu okoliša, usluge unapređenja stanovanja i zajednice, zdravstvo, rekreacija, kultura i religija, obrazovanje i socijalna zaštite i rashode Dječjeg vrtića </w:t>
      </w:r>
      <w:proofErr w:type="spellStart"/>
      <w:r w:rsidR="00994A96">
        <w:rPr>
          <w:rFonts w:ascii="Times New Roman" w:hAnsi="Times New Roman" w:cs="Times New Roman"/>
          <w:color w:val="000000" w:themeColor="text1"/>
          <w:sz w:val="24"/>
          <w:szCs w:val="24"/>
        </w:rPr>
        <w:t>Maruškica</w:t>
      </w:r>
      <w:proofErr w:type="spellEnd"/>
      <w:r w:rsidRPr="007809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iznosu </w:t>
      </w:r>
      <w:r w:rsidR="00994A96">
        <w:rPr>
          <w:rFonts w:ascii="Times New Roman" w:hAnsi="Times New Roman" w:cs="Times New Roman"/>
          <w:color w:val="000000" w:themeColor="text1"/>
          <w:sz w:val="24"/>
          <w:szCs w:val="24"/>
        </w:rPr>
        <w:t>198.853,93€</w:t>
      </w:r>
      <w:r w:rsidRPr="007809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 su razvrstani pod Obrazovanje.</w:t>
      </w:r>
    </w:p>
    <w:p w14:paraId="1F728699" w14:textId="77777777" w:rsidR="00C8159C" w:rsidRPr="005D2A1E" w:rsidRDefault="00C8159C" w:rsidP="00C8159C">
      <w:pPr>
        <w:jc w:val="both"/>
        <w:rPr>
          <w:lang w:val="hr-HR"/>
        </w:rPr>
      </w:pPr>
    </w:p>
    <w:p w14:paraId="07A26637" w14:textId="77777777" w:rsidR="00C8159C" w:rsidRPr="005D2A1E" w:rsidRDefault="00C8159C" w:rsidP="00C8159C">
      <w:pPr>
        <w:spacing w:line="276" w:lineRule="auto"/>
        <w:rPr>
          <w:b/>
          <w:color w:val="FF0000"/>
          <w:u w:val="single"/>
          <w:lang w:val="hr-HR"/>
        </w:rPr>
      </w:pPr>
      <w:proofErr w:type="spellStart"/>
      <w:r w:rsidRPr="005D2A1E">
        <w:rPr>
          <w:b/>
          <w:u w:val="single"/>
        </w:rPr>
        <w:t>Zaključak</w:t>
      </w:r>
      <w:proofErr w:type="spellEnd"/>
      <w:r w:rsidRPr="005D2A1E">
        <w:rPr>
          <w:b/>
          <w:u w:val="single"/>
        </w:rPr>
        <w:t>:</w:t>
      </w:r>
      <w:r w:rsidRPr="005D2A1E">
        <w:rPr>
          <w:u w:val="single"/>
        </w:rPr>
        <w:t xml:space="preserve"> </w:t>
      </w:r>
    </w:p>
    <w:p w14:paraId="7C37FC28" w14:textId="77777777" w:rsidR="00C8159C" w:rsidRPr="00FA1ECE" w:rsidRDefault="00C8159C" w:rsidP="00C8159C">
      <w:pPr>
        <w:jc w:val="both"/>
      </w:pPr>
    </w:p>
    <w:p w14:paraId="0AD182DF" w14:textId="0AF9EDD7" w:rsidR="00C8159C" w:rsidRDefault="00C8159C" w:rsidP="00C8159C">
      <w:pPr>
        <w:jc w:val="both"/>
        <w:rPr>
          <w:lang w:val="hr-HR"/>
        </w:rPr>
      </w:pPr>
      <w:r>
        <w:rPr>
          <w:lang w:val="hr-HR"/>
        </w:rPr>
        <w:t>Prenijeti višak prihoda i primitaka iz 202</w:t>
      </w:r>
      <w:r w:rsidR="00ED5C3D">
        <w:rPr>
          <w:lang w:val="hr-HR"/>
        </w:rPr>
        <w:t>3</w:t>
      </w:r>
      <w:r w:rsidRPr="00FA1ECE">
        <w:rPr>
          <w:lang w:val="hr-HR"/>
        </w:rPr>
        <w:t xml:space="preserve">. za Dječji vrtić </w:t>
      </w:r>
      <w:proofErr w:type="spellStart"/>
      <w:r w:rsidRPr="00FA1ECE">
        <w:rPr>
          <w:lang w:val="hr-HR"/>
        </w:rPr>
        <w:t>Maruškica</w:t>
      </w:r>
      <w:proofErr w:type="spellEnd"/>
      <w:r w:rsidRPr="00FA1ECE">
        <w:rPr>
          <w:lang w:val="hr-HR"/>
        </w:rPr>
        <w:t xml:space="preserve"> iznosi </w:t>
      </w:r>
      <w:r w:rsidR="00ED5C3D">
        <w:rPr>
          <w:lang w:val="hr-HR"/>
        </w:rPr>
        <w:t>3.085,54</w:t>
      </w:r>
      <w:r>
        <w:rPr>
          <w:lang w:val="hr-HR"/>
        </w:rPr>
        <w:t>€ te je i Općina Škabrnja imala višak prihoda i primitaka  iz 202</w:t>
      </w:r>
      <w:r w:rsidR="00ED5C3D">
        <w:rPr>
          <w:lang w:val="hr-HR"/>
        </w:rPr>
        <w:t>3</w:t>
      </w:r>
      <w:r w:rsidRPr="00FA1ECE">
        <w:rPr>
          <w:lang w:val="hr-HR"/>
        </w:rPr>
        <w:t>. godine i iz</w:t>
      </w:r>
      <w:r>
        <w:rPr>
          <w:lang w:val="hr-HR"/>
        </w:rPr>
        <w:t xml:space="preserve">nosio je </w:t>
      </w:r>
      <w:r w:rsidR="00ED5C3D">
        <w:rPr>
          <w:lang w:val="hr-HR"/>
        </w:rPr>
        <w:t>538.560,79</w:t>
      </w:r>
      <w:r>
        <w:rPr>
          <w:lang w:val="hr-HR"/>
        </w:rPr>
        <w:t>€</w:t>
      </w:r>
      <w:r w:rsidRPr="00FA1ECE">
        <w:rPr>
          <w:lang w:val="hr-HR"/>
        </w:rPr>
        <w:t xml:space="preserve"> tako da je ukupan konsolidirani rezultat poslovanja Općine Škabrnja i njezinog proračunskog </w:t>
      </w:r>
      <w:r>
        <w:rPr>
          <w:lang w:val="hr-HR"/>
        </w:rPr>
        <w:t>korisnika za</w:t>
      </w:r>
      <w:r w:rsidRPr="00FA1ECE">
        <w:rPr>
          <w:lang w:val="hr-HR"/>
        </w:rPr>
        <w:t xml:space="preserve"> 20</w:t>
      </w:r>
      <w:r>
        <w:rPr>
          <w:lang w:val="hr-HR"/>
        </w:rPr>
        <w:t>2</w:t>
      </w:r>
      <w:r w:rsidR="00ED5C3D">
        <w:rPr>
          <w:lang w:val="hr-HR"/>
        </w:rPr>
        <w:t>3</w:t>
      </w:r>
      <w:r w:rsidRPr="00FA1ECE">
        <w:rPr>
          <w:lang w:val="hr-HR"/>
        </w:rPr>
        <w:t xml:space="preserve">. godinu </w:t>
      </w:r>
      <w:r>
        <w:rPr>
          <w:lang w:val="hr-HR"/>
        </w:rPr>
        <w:t xml:space="preserve">bio višak prihoda poslovanja u iznosu od </w:t>
      </w:r>
      <w:r w:rsidR="00ED5C3D">
        <w:rPr>
          <w:lang w:val="hr-HR"/>
        </w:rPr>
        <w:t>541.646,33</w:t>
      </w:r>
      <w:r>
        <w:rPr>
          <w:lang w:val="hr-HR"/>
        </w:rPr>
        <w:t>€.</w:t>
      </w:r>
    </w:p>
    <w:p w14:paraId="22964DB3" w14:textId="77777777" w:rsidR="00C8159C" w:rsidRPr="00FA1ECE" w:rsidRDefault="00C8159C" w:rsidP="00C8159C">
      <w:pPr>
        <w:jc w:val="both"/>
        <w:rPr>
          <w:lang w:val="hr-HR"/>
        </w:rPr>
      </w:pPr>
    </w:p>
    <w:p w14:paraId="7B2F97B4" w14:textId="3B33FADA" w:rsidR="00C8159C" w:rsidRPr="004172B8" w:rsidRDefault="00C8159C" w:rsidP="00C8159C">
      <w:pPr>
        <w:jc w:val="both"/>
        <w:rPr>
          <w:lang w:val="hr-HR"/>
        </w:rPr>
      </w:pPr>
      <w:r w:rsidRPr="00FA1ECE">
        <w:rPr>
          <w:lang w:val="hr-HR"/>
        </w:rPr>
        <w:t>Prorač</w:t>
      </w:r>
      <w:r>
        <w:rPr>
          <w:lang w:val="hr-HR"/>
        </w:rPr>
        <w:t xml:space="preserve">unski korisnik Općine Škabrnja </w:t>
      </w:r>
      <w:r w:rsidRPr="00FA1ECE">
        <w:rPr>
          <w:lang w:val="hr-HR"/>
        </w:rPr>
        <w:t xml:space="preserve">Dječji vrtić </w:t>
      </w:r>
      <w:proofErr w:type="spellStart"/>
      <w:r w:rsidRPr="00FA1ECE">
        <w:rPr>
          <w:lang w:val="hr-HR"/>
        </w:rPr>
        <w:t>Maruškica</w:t>
      </w:r>
      <w:proofErr w:type="spellEnd"/>
      <w:r w:rsidRPr="00FA1ECE">
        <w:rPr>
          <w:lang w:val="hr-HR"/>
        </w:rPr>
        <w:t xml:space="preserve"> z</w:t>
      </w:r>
      <w:r>
        <w:rPr>
          <w:lang w:val="hr-HR"/>
        </w:rPr>
        <w:t>avršio je proračunsku godinu 202</w:t>
      </w:r>
      <w:r w:rsidR="00ED5C3D">
        <w:rPr>
          <w:lang w:val="hr-HR"/>
        </w:rPr>
        <w:t>4</w:t>
      </w:r>
      <w:r w:rsidRPr="00FA1ECE">
        <w:rPr>
          <w:lang w:val="hr-HR"/>
        </w:rPr>
        <w:t xml:space="preserve">. sa </w:t>
      </w:r>
      <w:r w:rsidR="00ED5C3D">
        <w:rPr>
          <w:lang w:val="hr-HR"/>
        </w:rPr>
        <w:t>529,98</w:t>
      </w:r>
      <w:r>
        <w:rPr>
          <w:lang w:val="hr-HR"/>
        </w:rPr>
        <w:t>€</w:t>
      </w:r>
      <w:r w:rsidRPr="00FA1ECE">
        <w:rPr>
          <w:lang w:val="hr-HR"/>
        </w:rPr>
        <w:t xml:space="preserve"> </w:t>
      </w:r>
      <w:r>
        <w:rPr>
          <w:lang w:val="hr-HR"/>
        </w:rPr>
        <w:t>višak  prihoda</w:t>
      </w:r>
      <w:r w:rsidR="00ED5C3D">
        <w:rPr>
          <w:lang w:val="hr-HR"/>
        </w:rPr>
        <w:t>,</w:t>
      </w:r>
      <w:r>
        <w:rPr>
          <w:lang w:val="hr-HR"/>
        </w:rPr>
        <w:t xml:space="preserve"> </w:t>
      </w:r>
      <w:r w:rsidR="00ED5C3D">
        <w:rPr>
          <w:lang w:val="hr-HR"/>
        </w:rPr>
        <w:t xml:space="preserve">a </w:t>
      </w:r>
      <w:r w:rsidRPr="00FA1ECE">
        <w:rPr>
          <w:lang w:val="hr-HR"/>
        </w:rPr>
        <w:t>Općina Škabrnja 20</w:t>
      </w:r>
      <w:r>
        <w:rPr>
          <w:lang w:val="hr-HR"/>
        </w:rPr>
        <w:t>2</w:t>
      </w:r>
      <w:r w:rsidR="00ED5C3D">
        <w:rPr>
          <w:lang w:val="hr-HR"/>
        </w:rPr>
        <w:t>4.</w:t>
      </w:r>
      <w:r w:rsidRPr="00FA1ECE">
        <w:rPr>
          <w:lang w:val="hr-HR"/>
        </w:rPr>
        <w:t xml:space="preserve"> godinu završila sa </w:t>
      </w:r>
      <w:r w:rsidR="00ED5C3D">
        <w:rPr>
          <w:lang w:val="hr-HR"/>
        </w:rPr>
        <w:t>manjkom</w:t>
      </w:r>
      <w:r>
        <w:rPr>
          <w:lang w:val="hr-HR"/>
        </w:rPr>
        <w:t xml:space="preserve"> prihoda poslovanja u iznosu od </w:t>
      </w:r>
      <w:r w:rsidR="00ED5C3D">
        <w:rPr>
          <w:lang w:val="hr-HR"/>
        </w:rPr>
        <w:t>14.756,41</w:t>
      </w:r>
      <w:r>
        <w:rPr>
          <w:lang w:val="hr-HR"/>
        </w:rPr>
        <w:t>€ odnosno, konsolidirani</w:t>
      </w:r>
      <w:r w:rsidR="00ED5C3D">
        <w:rPr>
          <w:lang w:val="hr-HR"/>
        </w:rPr>
        <w:t xml:space="preserve"> manjak </w:t>
      </w:r>
      <w:r w:rsidRPr="00FA1ECE">
        <w:rPr>
          <w:lang w:val="hr-HR"/>
        </w:rPr>
        <w:t xml:space="preserve"> poslovanja za 20</w:t>
      </w:r>
      <w:r>
        <w:rPr>
          <w:lang w:val="hr-HR"/>
        </w:rPr>
        <w:t>2</w:t>
      </w:r>
      <w:r w:rsidR="00ED5C3D">
        <w:rPr>
          <w:lang w:val="hr-HR"/>
        </w:rPr>
        <w:t>4</w:t>
      </w:r>
      <w:r w:rsidRPr="00FA1ECE">
        <w:rPr>
          <w:lang w:val="hr-HR"/>
        </w:rPr>
        <w:t xml:space="preserve">. godinu iznosi ukupno </w:t>
      </w:r>
      <w:r w:rsidR="00ED5C3D">
        <w:rPr>
          <w:lang w:val="hr-HR"/>
        </w:rPr>
        <w:t>14.226,43</w:t>
      </w:r>
      <w:r>
        <w:rPr>
          <w:lang w:val="hr-HR"/>
        </w:rPr>
        <w:t>€.</w:t>
      </w:r>
      <w:r w:rsidRPr="00FA1ECE">
        <w:rPr>
          <w:lang w:val="hr-HR"/>
        </w:rPr>
        <w:t xml:space="preserve"> </w:t>
      </w:r>
    </w:p>
    <w:p w14:paraId="6BDBBFC3" w14:textId="77777777" w:rsidR="00C8159C" w:rsidRPr="00E03674" w:rsidRDefault="00C8159C" w:rsidP="00C8159C">
      <w:pPr>
        <w:spacing w:line="276" w:lineRule="auto"/>
        <w:rPr>
          <w:lang w:val="hr-HR"/>
        </w:rPr>
      </w:pPr>
    </w:p>
    <w:p w14:paraId="685880EA" w14:textId="2E22F847" w:rsidR="00C8159C" w:rsidRPr="00226C0E" w:rsidRDefault="00C8159C" w:rsidP="00C8159C">
      <w:pPr>
        <w:spacing w:line="276" w:lineRule="auto"/>
        <w:rPr>
          <w:b/>
          <w:i/>
          <w:lang w:val="hr-HR"/>
        </w:rPr>
      </w:pPr>
      <w:r w:rsidRPr="00226C0E">
        <w:rPr>
          <w:b/>
          <w:i/>
          <w:lang w:val="hr-HR"/>
        </w:rPr>
        <w:t>Škabrnja, 2</w:t>
      </w:r>
      <w:r>
        <w:rPr>
          <w:b/>
          <w:i/>
          <w:lang w:val="hr-HR"/>
        </w:rPr>
        <w:t>8</w:t>
      </w:r>
      <w:r w:rsidRPr="00226C0E">
        <w:rPr>
          <w:b/>
          <w:i/>
          <w:lang w:val="hr-HR"/>
        </w:rPr>
        <w:t>.veljače 202</w:t>
      </w:r>
      <w:r w:rsidR="005D2A1E">
        <w:rPr>
          <w:b/>
          <w:i/>
          <w:lang w:val="hr-HR"/>
        </w:rPr>
        <w:t>5</w:t>
      </w:r>
      <w:r w:rsidRPr="00226C0E">
        <w:rPr>
          <w:b/>
          <w:i/>
          <w:lang w:val="hr-HR"/>
        </w:rPr>
        <w:t>. god.</w:t>
      </w:r>
    </w:p>
    <w:p w14:paraId="26569290" w14:textId="77777777" w:rsidR="00C8159C" w:rsidRPr="00E03674" w:rsidRDefault="00C8159C" w:rsidP="00C8159C">
      <w:pPr>
        <w:rPr>
          <w:lang w:val="hr-HR"/>
        </w:rPr>
      </w:pPr>
      <w:r>
        <w:rPr>
          <w:lang w:val="hr-HR"/>
        </w:rPr>
        <w:t xml:space="preserve">                 </w:t>
      </w:r>
    </w:p>
    <w:p w14:paraId="624153F6" w14:textId="77777777" w:rsidR="00C8159C" w:rsidRPr="00226C0E" w:rsidRDefault="00C8159C" w:rsidP="00C8159C">
      <w:pPr>
        <w:rPr>
          <w:b/>
          <w:i/>
          <w:lang w:val="hr-HR"/>
        </w:rPr>
      </w:pPr>
      <w:r w:rsidRPr="00E03674">
        <w:rPr>
          <w:b/>
          <w:lang w:val="hr-HR"/>
        </w:rPr>
        <w:t xml:space="preserve">         </w:t>
      </w:r>
      <w:r w:rsidRPr="00E03674">
        <w:rPr>
          <w:b/>
          <w:lang w:val="hr-HR"/>
        </w:rPr>
        <w:tab/>
      </w:r>
      <w:r>
        <w:rPr>
          <w:b/>
          <w:lang w:val="hr-HR"/>
        </w:rPr>
        <w:t xml:space="preserve">                                                                                             </w:t>
      </w:r>
      <w:r w:rsidRPr="00226C0E">
        <w:rPr>
          <w:i/>
          <w:lang w:val="hr-HR"/>
        </w:rPr>
        <w:t>Zakonski predstavnik</w:t>
      </w:r>
    </w:p>
    <w:p w14:paraId="7F3EE04D" w14:textId="77777777" w:rsidR="00C8159C" w:rsidRPr="00E03674" w:rsidRDefault="00C8159C" w:rsidP="00C8159C">
      <w:pPr>
        <w:rPr>
          <w:b/>
          <w:lang w:val="hr-HR"/>
        </w:rPr>
      </w:pPr>
      <w:r>
        <w:rPr>
          <w:b/>
          <w:lang w:val="hr-HR"/>
        </w:rPr>
        <w:t xml:space="preserve">                     </w:t>
      </w:r>
      <w:r w:rsidRPr="00E03674">
        <w:rPr>
          <w:b/>
          <w:lang w:val="hr-HR"/>
        </w:rPr>
        <w:t xml:space="preserve">                                  </w:t>
      </w:r>
      <w:r>
        <w:rPr>
          <w:b/>
          <w:lang w:val="hr-HR"/>
        </w:rPr>
        <w:t xml:space="preserve">                               </w:t>
      </w:r>
      <w:r w:rsidRPr="00E03674">
        <w:rPr>
          <w:b/>
          <w:lang w:val="hr-HR"/>
        </w:rPr>
        <w:t xml:space="preserve"> </w:t>
      </w:r>
      <w:r>
        <w:rPr>
          <w:b/>
          <w:lang w:val="hr-HR"/>
        </w:rPr>
        <w:t xml:space="preserve">                            </w:t>
      </w:r>
      <w:r w:rsidRPr="00E03674">
        <w:rPr>
          <w:b/>
          <w:lang w:val="hr-HR"/>
        </w:rPr>
        <w:t xml:space="preserve">                </w:t>
      </w:r>
    </w:p>
    <w:p w14:paraId="2CC8E85F" w14:textId="19FB6965" w:rsidR="0043195E" w:rsidRPr="00994A96" w:rsidRDefault="00C8159C">
      <w:pPr>
        <w:rPr>
          <w:i/>
          <w:lang w:val="hr-HR"/>
        </w:rPr>
      </w:pPr>
      <w:r w:rsidRPr="00E03674">
        <w:rPr>
          <w:b/>
          <w:lang w:val="hr-HR"/>
        </w:rPr>
        <w:tab/>
      </w:r>
      <w:r w:rsidRPr="00E03674">
        <w:rPr>
          <w:b/>
          <w:lang w:val="hr-HR"/>
        </w:rPr>
        <w:tab/>
      </w:r>
      <w:r w:rsidRPr="00E03674">
        <w:rPr>
          <w:b/>
          <w:lang w:val="hr-HR"/>
        </w:rPr>
        <w:tab/>
      </w:r>
      <w:r w:rsidRPr="00E03674">
        <w:rPr>
          <w:b/>
          <w:lang w:val="hr-HR"/>
        </w:rPr>
        <w:tab/>
      </w:r>
      <w:r w:rsidRPr="00E03674">
        <w:rPr>
          <w:b/>
          <w:lang w:val="hr-HR"/>
        </w:rPr>
        <w:tab/>
      </w:r>
      <w:r w:rsidRPr="00E03674">
        <w:rPr>
          <w:b/>
          <w:lang w:val="hr-HR"/>
        </w:rPr>
        <w:tab/>
      </w:r>
      <w:r w:rsidRPr="00E03674">
        <w:rPr>
          <w:b/>
          <w:lang w:val="hr-HR"/>
        </w:rPr>
        <w:tab/>
        <w:t xml:space="preserve">          </w:t>
      </w:r>
      <w:r>
        <w:rPr>
          <w:b/>
          <w:lang w:val="hr-HR"/>
        </w:rPr>
        <w:t xml:space="preserve">             </w:t>
      </w:r>
      <w:r w:rsidRPr="00E03674">
        <w:rPr>
          <w:b/>
          <w:lang w:val="hr-HR"/>
        </w:rPr>
        <w:t xml:space="preserve">  </w:t>
      </w:r>
      <w:r w:rsidRPr="00226C0E">
        <w:rPr>
          <w:i/>
          <w:lang w:val="hr-HR"/>
        </w:rPr>
        <w:t xml:space="preserve">Ivan </w:t>
      </w:r>
      <w:proofErr w:type="spellStart"/>
      <w:r w:rsidRPr="00226C0E">
        <w:rPr>
          <w:i/>
          <w:lang w:val="hr-HR"/>
        </w:rPr>
        <w:t>Škara,mag.oec</w:t>
      </w:r>
      <w:proofErr w:type="spellEnd"/>
    </w:p>
    <w:sectPr w:rsidR="0043195E" w:rsidRPr="00994A96" w:rsidSect="00994A96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9C"/>
    <w:rsid w:val="0000674E"/>
    <w:rsid w:val="00051B4D"/>
    <w:rsid w:val="00071974"/>
    <w:rsid w:val="00394852"/>
    <w:rsid w:val="0043195E"/>
    <w:rsid w:val="004A5A17"/>
    <w:rsid w:val="004E1992"/>
    <w:rsid w:val="004E57EC"/>
    <w:rsid w:val="005D2A1E"/>
    <w:rsid w:val="00994A96"/>
    <w:rsid w:val="00B103ED"/>
    <w:rsid w:val="00B83012"/>
    <w:rsid w:val="00C8159C"/>
    <w:rsid w:val="00D96FD1"/>
    <w:rsid w:val="00ED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A75C"/>
  <w15:chartTrackingRefBased/>
  <w15:docId w15:val="{7CEF6001-B18C-4CFD-98EB-0030863C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5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8159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8159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8159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8159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8159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8159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8159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8159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8159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815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81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815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8159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8159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8159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8159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8159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8159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815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81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8159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81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8159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8159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815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8159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815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8159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8159C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00674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Anđela Ražov Tkalčec</dc:creator>
  <cp:keywords/>
  <dc:description/>
  <cp:lastModifiedBy>Anđela Ražov Tkalčec</cp:lastModifiedBy>
  <cp:revision>4</cp:revision>
  <cp:lastPrinted>2025-02-28T09:46:00Z</cp:lastPrinted>
  <dcterms:created xsi:type="dcterms:W3CDTF">2025-02-26T13:59:00Z</dcterms:created>
  <dcterms:modified xsi:type="dcterms:W3CDTF">2025-02-28T09:58:00Z</dcterms:modified>
</cp:coreProperties>
</file>