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2AFF" w14:textId="77777777" w:rsidR="006754C9" w:rsidRPr="00294A83" w:rsidRDefault="006754C9" w:rsidP="006754C9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  <w:b/>
        </w:rPr>
        <w:t xml:space="preserve">        </w:t>
      </w:r>
      <w:r w:rsidRPr="00294A83">
        <w:rPr>
          <w:rFonts w:ascii="Times New Roman" w:hAnsi="Times New Roman" w:cs="Times New Roman"/>
        </w:rPr>
        <w:t xml:space="preserve">     </w:t>
      </w:r>
      <w:r w:rsidRPr="00294A83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AF3FB4C" wp14:editId="3CFC5E10">
            <wp:extent cx="495300" cy="638175"/>
            <wp:effectExtent l="19050" t="0" r="0" b="0"/>
            <wp:docPr id="8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87504" w14:textId="77777777" w:rsidR="006754C9" w:rsidRPr="00294A83" w:rsidRDefault="006754C9" w:rsidP="006754C9">
      <w:pPr>
        <w:rPr>
          <w:rFonts w:ascii="Times New Roman" w:hAnsi="Times New Roman" w:cs="Times New Roman"/>
        </w:rPr>
      </w:pPr>
    </w:p>
    <w:p w14:paraId="6DFE085F" w14:textId="77777777" w:rsidR="006754C9" w:rsidRPr="00294A83" w:rsidRDefault="006754C9" w:rsidP="006754C9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>REPUBLIKA HRVATSKA</w:t>
      </w:r>
    </w:p>
    <w:p w14:paraId="45941042" w14:textId="77777777" w:rsidR="006754C9" w:rsidRPr="00294A83" w:rsidRDefault="006754C9" w:rsidP="006754C9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 xml:space="preserve"> ZADARSKA ŽUPANIJA</w:t>
      </w:r>
    </w:p>
    <w:p w14:paraId="5C40959B" w14:textId="77777777" w:rsidR="006754C9" w:rsidRPr="00294A83" w:rsidRDefault="006754C9" w:rsidP="006754C9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</w:rPr>
        <w:t xml:space="preserve">  OPĆINA ŠKABRNJA</w:t>
      </w:r>
    </w:p>
    <w:p w14:paraId="34B84F26" w14:textId="77777777" w:rsidR="006754C9" w:rsidRPr="00294A83" w:rsidRDefault="006754C9" w:rsidP="006754C9">
      <w:pPr>
        <w:rPr>
          <w:rFonts w:ascii="Times New Roman" w:hAnsi="Times New Roman" w:cs="Times New Roman"/>
        </w:rPr>
      </w:pPr>
      <w:r w:rsidRPr="00294A83">
        <w:rPr>
          <w:rFonts w:ascii="Times New Roman" w:hAnsi="Times New Roman" w:cs="Times New Roman"/>
          <w:i/>
        </w:rPr>
        <w:t>Jedinstveni upravni odjel</w:t>
      </w:r>
    </w:p>
    <w:p w14:paraId="1DC1379A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</w:rPr>
      </w:pPr>
    </w:p>
    <w:p w14:paraId="187EDDC6" w14:textId="743EB0BE" w:rsidR="006754C9" w:rsidRPr="008F45C2" w:rsidRDefault="006754C9" w:rsidP="006754C9">
      <w:pPr>
        <w:ind w:right="1996"/>
        <w:rPr>
          <w:rFonts w:ascii="Times New Roman" w:hAnsi="Times New Roman" w:cs="Times New Roman"/>
          <w:color w:val="000000" w:themeColor="text1"/>
          <w:spacing w:val="-1"/>
        </w:rPr>
      </w:pPr>
      <w:r w:rsidRPr="008F45C2">
        <w:rPr>
          <w:rFonts w:ascii="Times New Roman" w:hAnsi="Times New Roman" w:cs="Times New Roman"/>
          <w:color w:val="000000" w:themeColor="text1"/>
          <w:spacing w:val="-1"/>
        </w:rPr>
        <w:t xml:space="preserve">KLASA: </w:t>
      </w:r>
      <w:r w:rsidR="00913908" w:rsidRPr="008F45C2">
        <w:rPr>
          <w:rFonts w:ascii="Times New Roman" w:hAnsi="Times New Roman" w:cs="Times New Roman"/>
          <w:color w:val="000000" w:themeColor="text1"/>
          <w:spacing w:val="-1"/>
        </w:rPr>
        <w:t>406-01/24-09/01</w:t>
      </w:r>
    </w:p>
    <w:p w14:paraId="560EABB4" w14:textId="0F9AAB8A" w:rsidR="006754C9" w:rsidRPr="008F45C2" w:rsidRDefault="006754C9" w:rsidP="006754C9">
      <w:pPr>
        <w:ind w:right="1996"/>
        <w:rPr>
          <w:rFonts w:ascii="Times New Roman" w:hAnsi="Times New Roman" w:cs="Times New Roman"/>
          <w:color w:val="000000" w:themeColor="text1"/>
          <w:spacing w:val="-1"/>
        </w:rPr>
      </w:pPr>
      <w:r w:rsidRPr="008F45C2">
        <w:rPr>
          <w:rFonts w:ascii="Times New Roman" w:hAnsi="Times New Roman" w:cs="Times New Roman"/>
          <w:color w:val="000000" w:themeColor="text1"/>
          <w:spacing w:val="-1"/>
        </w:rPr>
        <w:t xml:space="preserve">URBROJ: </w:t>
      </w:r>
      <w:r w:rsidR="00913908" w:rsidRPr="008F45C2">
        <w:rPr>
          <w:rFonts w:ascii="Times New Roman" w:hAnsi="Times New Roman" w:cs="Times New Roman"/>
          <w:color w:val="000000" w:themeColor="text1"/>
          <w:spacing w:val="-1"/>
        </w:rPr>
        <w:t>2198-5-03-24-2</w:t>
      </w:r>
    </w:p>
    <w:p w14:paraId="0BDDE9C4" w14:textId="3160030E" w:rsidR="006754C9" w:rsidRPr="008F45C2" w:rsidRDefault="006754C9" w:rsidP="006754C9">
      <w:pPr>
        <w:ind w:right="1996"/>
        <w:rPr>
          <w:rFonts w:ascii="Times New Roman" w:hAnsi="Times New Roman" w:cs="Times New Roman"/>
          <w:color w:val="000000" w:themeColor="text1"/>
          <w:spacing w:val="-1"/>
        </w:rPr>
      </w:pPr>
      <w:r w:rsidRPr="008F45C2">
        <w:rPr>
          <w:rFonts w:ascii="Times New Roman" w:hAnsi="Times New Roman" w:cs="Times New Roman"/>
          <w:color w:val="000000" w:themeColor="text1"/>
          <w:spacing w:val="-1"/>
        </w:rPr>
        <w:t xml:space="preserve">Škabrnja, </w:t>
      </w:r>
      <w:r w:rsidR="00913908" w:rsidRPr="008F45C2">
        <w:rPr>
          <w:rFonts w:ascii="Times New Roman" w:hAnsi="Times New Roman" w:cs="Times New Roman"/>
          <w:color w:val="000000" w:themeColor="text1"/>
          <w:spacing w:val="-1"/>
        </w:rPr>
        <w:t>2</w:t>
      </w:r>
      <w:r w:rsidR="008F45C2" w:rsidRPr="008F45C2">
        <w:rPr>
          <w:rFonts w:ascii="Times New Roman" w:hAnsi="Times New Roman" w:cs="Times New Roman"/>
          <w:color w:val="000000" w:themeColor="text1"/>
          <w:spacing w:val="-1"/>
        </w:rPr>
        <w:t>5</w:t>
      </w:r>
      <w:r w:rsidR="00913908" w:rsidRPr="008F45C2">
        <w:rPr>
          <w:rFonts w:ascii="Times New Roman" w:hAnsi="Times New Roman" w:cs="Times New Roman"/>
          <w:color w:val="000000" w:themeColor="text1"/>
          <w:spacing w:val="-1"/>
        </w:rPr>
        <w:t>. siječnja 2024. godine</w:t>
      </w:r>
    </w:p>
    <w:p w14:paraId="5B5DC1B8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</w:rPr>
      </w:pPr>
    </w:p>
    <w:p w14:paraId="36DD8E8E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6CB2A7D6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1CDDBD2C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01AF015A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31D38E4C" w14:textId="77777777" w:rsidR="006754C9" w:rsidRPr="00294A83" w:rsidRDefault="006754C9" w:rsidP="006754C9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1C06C0B9" w14:textId="77777777" w:rsidR="006754C9" w:rsidRPr="00294A83" w:rsidRDefault="006754C9" w:rsidP="006754C9">
      <w:pPr>
        <w:pStyle w:val="Heading1"/>
        <w:spacing w:line="360" w:lineRule="auto"/>
        <w:ind w:right="261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94A8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POSTUPAK JEDNOSTAVNE NABAVE</w:t>
      </w:r>
    </w:p>
    <w:p w14:paraId="4A1C2BC9" w14:textId="77777777" w:rsidR="006754C9" w:rsidRPr="00294A83" w:rsidRDefault="006754C9" w:rsidP="006754C9">
      <w:pPr>
        <w:pStyle w:val="Heading1"/>
        <w:spacing w:line="360" w:lineRule="auto"/>
        <w:ind w:right="261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94A8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POZIV NA DOSTAVU PONUDA</w:t>
      </w:r>
    </w:p>
    <w:p w14:paraId="35C888CD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6934DE96" w14:textId="77777777" w:rsidR="006754C9" w:rsidRPr="00294A83" w:rsidRDefault="006754C9" w:rsidP="006754C9">
      <w:pPr>
        <w:spacing w:before="174"/>
        <w:ind w:left="2611" w:right="2614"/>
        <w:jc w:val="center"/>
        <w:rPr>
          <w:rFonts w:ascii="Times New Roman" w:hAnsi="Times New Roman" w:cs="Times New Roman"/>
          <w:b/>
        </w:rPr>
      </w:pPr>
      <w:r w:rsidRPr="00294A83">
        <w:rPr>
          <w:rFonts w:ascii="Times New Roman" w:hAnsi="Times New Roman" w:cs="Times New Roman"/>
          <w:b/>
        </w:rPr>
        <w:t>Predmet nabave:</w:t>
      </w:r>
    </w:p>
    <w:p w14:paraId="2C4C1096" w14:textId="6842F0A4" w:rsidR="006754C9" w:rsidRPr="00294A83" w:rsidRDefault="00B55E7A" w:rsidP="006754C9">
      <w:pPr>
        <w:pStyle w:val="BodyText"/>
        <w:jc w:val="center"/>
        <w:rPr>
          <w:rFonts w:ascii="Times New Roman" w:hAnsi="Times New Roman" w:cs="Times New Roman"/>
          <w:b/>
        </w:rPr>
      </w:pPr>
      <w:bookmarkStart w:id="0" w:name="_Hlk156815709"/>
      <w:r>
        <w:rPr>
          <w:rFonts w:ascii="Times New Roman" w:hAnsi="Times New Roman" w:cs="Times New Roman"/>
        </w:rPr>
        <w:t>Izgradnja sportskog igrališta u Prkosu</w:t>
      </w:r>
    </w:p>
    <w:bookmarkEnd w:id="0"/>
    <w:p w14:paraId="7D251A23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1368B424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32D393A2" w14:textId="77777777" w:rsidR="006754C9" w:rsidRPr="00294A83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79D37D6C" w14:textId="77777777" w:rsidR="006754C9" w:rsidRPr="00294A83" w:rsidRDefault="006754C9" w:rsidP="006754C9">
      <w:pPr>
        <w:pStyle w:val="BodyText"/>
        <w:jc w:val="center"/>
        <w:rPr>
          <w:rFonts w:ascii="Times New Roman" w:hAnsi="Times New Roman" w:cs="Times New Roman"/>
          <w:b/>
        </w:rPr>
      </w:pPr>
    </w:p>
    <w:p w14:paraId="417F94B1" w14:textId="197890BF" w:rsidR="006754C9" w:rsidRPr="00294A83" w:rsidRDefault="006754C9" w:rsidP="006754C9">
      <w:pPr>
        <w:pStyle w:val="BodyText"/>
        <w:jc w:val="center"/>
        <w:rPr>
          <w:rFonts w:ascii="Times New Roman" w:hAnsi="Times New Roman" w:cs="Times New Roman"/>
          <w:b/>
        </w:rPr>
      </w:pPr>
      <w:r w:rsidRPr="00294A83">
        <w:rPr>
          <w:rFonts w:ascii="Times New Roman" w:hAnsi="Times New Roman" w:cs="Times New Roman"/>
          <w:b/>
        </w:rPr>
        <w:t xml:space="preserve">Evidencijski broj:  </w:t>
      </w:r>
      <w:r w:rsidRPr="00294A83">
        <w:rPr>
          <w:rStyle w:val="apple-converted-space"/>
          <w:rFonts w:ascii="Times New Roman" w:hAnsi="Times New Roman" w:cs="Times New Roman"/>
          <w:b/>
          <w:shd w:val="clear" w:color="auto" w:fill="FFFFFF"/>
        </w:rPr>
        <w:t>JN</w:t>
      </w:r>
      <w:r w:rsidR="00B55E7A">
        <w:rPr>
          <w:rStyle w:val="apple-converted-space"/>
          <w:rFonts w:ascii="Times New Roman" w:hAnsi="Times New Roman" w:cs="Times New Roman"/>
          <w:b/>
          <w:shd w:val="clear" w:color="auto" w:fill="FFFFFF"/>
        </w:rPr>
        <w:t>-3/24</w:t>
      </w:r>
    </w:p>
    <w:p w14:paraId="567818E6" w14:textId="77777777" w:rsidR="006754C9" w:rsidRPr="00BE2B6B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58601E26" w14:textId="77777777" w:rsidR="006754C9" w:rsidRPr="00BE2B6B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7A717589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6DB711E3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23361AE4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6DB2662E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7006EC3E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54A1F857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64C0F825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59FC9BC6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4AF0F031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183B6BE8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3AA77088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4494F5A9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21A12F96" w14:textId="77777777" w:rsidR="006754C9" w:rsidRDefault="006754C9" w:rsidP="006754C9">
      <w:pPr>
        <w:rPr>
          <w:rFonts w:ascii="Times New Roman" w:hAnsi="Times New Roman" w:cs="Times New Roman"/>
        </w:rPr>
      </w:pPr>
    </w:p>
    <w:p w14:paraId="3FAB4324" w14:textId="77777777" w:rsidR="006754C9" w:rsidRDefault="006754C9" w:rsidP="006754C9">
      <w:pPr>
        <w:rPr>
          <w:rFonts w:ascii="Times New Roman" w:hAnsi="Times New Roman" w:cs="Times New Roman"/>
        </w:rPr>
      </w:pPr>
    </w:p>
    <w:p w14:paraId="283B9804" w14:textId="77777777" w:rsidR="006754C9" w:rsidRDefault="006754C9" w:rsidP="006754C9"/>
    <w:p w14:paraId="1143A66D" w14:textId="77777777" w:rsidR="006754C9" w:rsidRDefault="006754C9" w:rsidP="006754C9"/>
    <w:p w14:paraId="6B545652" w14:textId="77777777" w:rsidR="006754C9" w:rsidRPr="0025393E" w:rsidRDefault="006754C9" w:rsidP="006754C9">
      <w:pPr>
        <w:pStyle w:val="NoSpacing"/>
        <w:rPr>
          <w:b/>
        </w:rPr>
      </w:pPr>
      <w:r w:rsidRPr="0025393E">
        <w:rPr>
          <w:b/>
          <w:noProof/>
        </w:rPr>
        <w:drawing>
          <wp:inline distT="0" distB="0" distL="0" distR="0" wp14:anchorId="38B170AB" wp14:editId="0A3C1655">
            <wp:extent cx="842839" cy="508884"/>
            <wp:effectExtent l="0" t="0" r="0" b="5715"/>
            <wp:docPr id="6" name="Picture 3" descr="A flag with a red white and blue fla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 flag with a red white and blue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05" cy="51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393E">
        <w:rPr>
          <w:b/>
          <w:lang w:val="pl-PL"/>
        </w:rPr>
        <w:t xml:space="preserve">          EUROPSKI POLJOPRIVREDNI FOND ZA RURALNI RAZVOJ           </w:t>
      </w:r>
      <w:r w:rsidRPr="0025393E">
        <w:rPr>
          <w:b/>
          <w:noProof/>
        </w:rPr>
        <w:drawing>
          <wp:inline distT="0" distB="0" distL="0" distR="0" wp14:anchorId="3E3175EC" wp14:editId="0A85BDAC">
            <wp:extent cx="834886" cy="516834"/>
            <wp:effectExtent l="0" t="0" r="3810" b="0"/>
            <wp:docPr id="7" name="Picture 4" descr="EU_Fla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EU_Fla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83" cy="5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086DF" w14:textId="77777777" w:rsidR="006754C9" w:rsidRPr="0025393E" w:rsidRDefault="006754C9" w:rsidP="006754C9">
      <w:pPr>
        <w:pStyle w:val="NoSpacing"/>
        <w:rPr>
          <w:b/>
        </w:rPr>
      </w:pPr>
      <w:r w:rsidRPr="0025393E">
        <w:rPr>
          <w:b/>
          <w:lang w:val="pl-PL"/>
        </w:rPr>
        <w:t xml:space="preserve">                                                   EUROPA ULAŽE U RURALNA PODRUČJA</w:t>
      </w:r>
    </w:p>
    <w:p w14:paraId="66C2CEE2" w14:textId="77777777" w:rsidR="006754C9" w:rsidRDefault="006754C9" w:rsidP="006754C9"/>
    <w:p w14:paraId="5A87A4F1" w14:textId="77777777" w:rsidR="006754C9" w:rsidRPr="00BE2B6B" w:rsidRDefault="006754C9" w:rsidP="006754C9">
      <w:pPr>
        <w:rPr>
          <w:rFonts w:ascii="Times New Roman" w:hAnsi="Times New Roman" w:cs="Times New Roman"/>
        </w:rPr>
        <w:sectPr w:rsidR="006754C9" w:rsidRPr="00BE2B6B" w:rsidSect="00155140">
          <w:pgSz w:w="11910" w:h="16840"/>
          <w:pgMar w:top="1260" w:right="1280" w:bottom="280" w:left="1280" w:header="720" w:footer="720" w:gutter="0"/>
          <w:cols w:space="720"/>
        </w:sectPr>
      </w:pPr>
    </w:p>
    <w:p w14:paraId="20CFA086" w14:textId="77777777" w:rsidR="006754C9" w:rsidRDefault="006754C9" w:rsidP="006754C9">
      <w:pPr>
        <w:pStyle w:val="Heading2"/>
        <w:keepNext w:val="0"/>
        <w:keepLines w:val="0"/>
        <w:numPr>
          <w:ilvl w:val="0"/>
          <w:numId w:val="15"/>
        </w:numPr>
        <w:tabs>
          <w:tab w:val="left" w:pos="357"/>
        </w:tabs>
        <w:spacing w:before="39"/>
        <w:ind w:hanging="2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</w:rPr>
        <w:lastRenderedPageBreak/>
        <w:t>OPĆI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</w:rPr>
        <w:t>PODACI</w:t>
      </w:r>
    </w:p>
    <w:p w14:paraId="584DE887" w14:textId="77777777" w:rsidR="006754C9" w:rsidRPr="000B2864" w:rsidRDefault="006754C9" w:rsidP="006754C9"/>
    <w:p w14:paraId="3FDE778F" w14:textId="77777777" w:rsidR="006754C9" w:rsidRPr="00BE2B6B" w:rsidRDefault="006754C9" w:rsidP="006754C9">
      <w:pPr>
        <w:pStyle w:val="ListParagraph"/>
        <w:numPr>
          <w:ilvl w:val="1"/>
          <w:numId w:val="15"/>
        </w:numPr>
        <w:tabs>
          <w:tab w:val="left" w:pos="529"/>
          <w:tab w:val="left" w:pos="9239"/>
        </w:tabs>
        <w:spacing w:before="87" w:line="266" w:lineRule="exact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Naručitelj i</w:t>
      </w:r>
      <w:r w:rsidRPr="00BE2B6B">
        <w:rPr>
          <w:rFonts w:ascii="Times New Roman" w:hAnsi="Times New Roman" w:cs="Times New Roman"/>
          <w:b/>
          <w:spacing w:val="-9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kontakti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</w:p>
    <w:p w14:paraId="549D6DBC" w14:textId="77777777" w:rsidR="006754C9" w:rsidRPr="00BE2B6B" w:rsidRDefault="006754C9" w:rsidP="006754C9">
      <w:pPr>
        <w:tabs>
          <w:tab w:val="left" w:pos="2969"/>
        </w:tabs>
        <w:spacing w:line="230" w:lineRule="exact"/>
        <w:ind w:left="136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i/>
        </w:rPr>
        <w:t>Naručitelj: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  <w:b/>
        </w:rPr>
        <w:t>OPĆINA  ŠKABRNJA</w:t>
      </w:r>
    </w:p>
    <w:p w14:paraId="36879565" w14:textId="77777777" w:rsidR="006754C9" w:rsidRPr="00BE2B6B" w:rsidRDefault="006754C9" w:rsidP="006754C9">
      <w:pPr>
        <w:tabs>
          <w:tab w:val="left" w:pos="2969"/>
        </w:tabs>
        <w:ind w:left="136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i/>
        </w:rPr>
        <w:t>Sjedište</w:t>
      </w:r>
      <w:r w:rsidRPr="00BE2B6B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naručitelja: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  <w:b/>
        </w:rPr>
        <w:t>Trg dr. Franje Tuđmana 6, 23223  Škabrnja</w:t>
      </w:r>
    </w:p>
    <w:p w14:paraId="0A7B2434" w14:textId="77777777" w:rsidR="006754C9" w:rsidRPr="00BE2B6B" w:rsidRDefault="006754C9" w:rsidP="006754C9">
      <w:pPr>
        <w:tabs>
          <w:tab w:val="right" w:pos="4201"/>
        </w:tabs>
        <w:spacing w:before="4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OIB: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39446016095</w:t>
      </w:r>
    </w:p>
    <w:p w14:paraId="31289092" w14:textId="77777777" w:rsidR="006754C9" w:rsidRPr="00BE2B6B" w:rsidRDefault="006754C9" w:rsidP="006754C9">
      <w:pPr>
        <w:tabs>
          <w:tab w:val="right" w:pos="4072"/>
        </w:tabs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Broj</w:t>
      </w:r>
      <w:r w:rsidRPr="00BE2B6B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telefona: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023 637 262</w:t>
      </w:r>
    </w:p>
    <w:p w14:paraId="7C3EF4EC" w14:textId="77777777" w:rsidR="006754C9" w:rsidRPr="00BE2B6B" w:rsidRDefault="006754C9" w:rsidP="006754C9">
      <w:pPr>
        <w:tabs>
          <w:tab w:val="right" w:pos="4072"/>
        </w:tabs>
        <w:spacing w:before="3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Broj</w:t>
      </w:r>
      <w:r w:rsidRPr="00BE2B6B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faxa:</w:t>
      </w:r>
      <w:r w:rsidRPr="00BE2B6B">
        <w:rPr>
          <w:rFonts w:ascii="Times New Roman" w:hAnsi="Times New Roman" w:cs="Times New Roman"/>
          <w:b/>
          <w:i/>
        </w:rPr>
        <w:tab/>
      </w:r>
      <w:r w:rsidRPr="00BE2B6B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BE2B6B">
        <w:rPr>
          <w:rFonts w:ascii="Times New Roman" w:hAnsi="Times New Roman" w:cs="Times New Roman"/>
        </w:rPr>
        <w:t xml:space="preserve"> 637 706</w:t>
      </w:r>
    </w:p>
    <w:p w14:paraId="1646F14E" w14:textId="0D143BC3" w:rsidR="006754C9" w:rsidRPr="00BE2B6B" w:rsidRDefault="006754C9" w:rsidP="006754C9">
      <w:pPr>
        <w:tabs>
          <w:tab w:val="left" w:pos="2969"/>
        </w:tabs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Adresa</w:t>
      </w:r>
      <w:r w:rsidRPr="00BE2B6B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elektroničke</w:t>
      </w:r>
      <w:r w:rsidRPr="00BE2B6B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pošte:</w:t>
      </w:r>
      <w:r w:rsidRPr="00BE2B6B">
        <w:rPr>
          <w:rFonts w:ascii="Times New Roman" w:hAnsi="Times New Roman" w:cs="Times New Roman"/>
          <w:b/>
          <w:i/>
        </w:rPr>
        <w:tab/>
        <w:t xml:space="preserve"> </w:t>
      </w:r>
      <w:r w:rsidR="00994E0C">
        <w:rPr>
          <w:rFonts w:ascii="Times New Roman" w:hAnsi="Times New Roman" w:cs="Times New Roman"/>
          <w:b/>
          <w:i/>
        </w:rPr>
        <w:t>opcinaskabrnja18@gmail.com</w:t>
      </w:r>
    </w:p>
    <w:p w14:paraId="3AA402A5" w14:textId="1411D7AB" w:rsidR="006754C9" w:rsidRPr="00BE2B6B" w:rsidRDefault="006754C9" w:rsidP="006754C9">
      <w:pPr>
        <w:tabs>
          <w:tab w:val="left" w:pos="2969"/>
        </w:tabs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i/>
        </w:rPr>
        <w:t>Odgovorna</w:t>
      </w:r>
      <w:r w:rsidRPr="00BE2B6B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BE2B6B">
        <w:rPr>
          <w:rFonts w:ascii="Times New Roman" w:hAnsi="Times New Roman" w:cs="Times New Roman"/>
          <w:b/>
          <w:i/>
        </w:rPr>
        <w:t>osoba naručitelja:</w:t>
      </w:r>
      <w:r w:rsidRPr="00BE2B6B">
        <w:rPr>
          <w:rFonts w:ascii="Times New Roman" w:hAnsi="Times New Roman" w:cs="Times New Roman"/>
          <w:b/>
          <w:i/>
        </w:rPr>
        <w:tab/>
      </w:r>
      <w:r w:rsidR="00B55E7A">
        <w:rPr>
          <w:rFonts w:ascii="Times New Roman" w:hAnsi="Times New Roman" w:cs="Times New Roman"/>
        </w:rPr>
        <w:t>Ivan  Škara</w:t>
      </w:r>
      <w:r w:rsidRPr="00BE2B6B">
        <w:rPr>
          <w:rFonts w:ascii="Times New Roman" w:hAnsi="Times New Roman" w:cs="Times New Roman"/>
        </w:rPr>
        <w:t>, Općinski  načelnik</w:t>
      </w:r>
    </w:p>
    <w:p w14:paraId="41064E74" w14:textId="77777777" w:rsidR="006754C9" w:rsidRPr="00BE2B6B" w:rsidRDefault="006754C9" w:rsidP="006754C9">
      <w:pPr>
        <w:pStyle w:val="BodyText"/>
        <w:spacing w:before="9"/>
        <w:rPr>
          <w:rFonts w:ascii="Times New Roman" w:hAnsi="Times New Roman" w:cs="Times New Roman"/>
        </w:rPr>
      </w:pPr>
    </w:p>
    <w:p w14:paraId="29FCA22A" w14:textId="77777777" w:rsidR="006754C9" w:rsidRDefault="006754C9" w:rsidP="006754C9">
      <w:pPr>
        <w:pStyle w:val="Heading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87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Osobe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ili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služba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zadužena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za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kontakt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između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naručitelja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gospodarskih</w:t>
      </w:r>
      <w:r w:rsidRPr="00BE2B6B">
        <w:rPr>
          <w:rFonts w:ascii="Times New Roman" w:hAnsi="Times New Roman" w:cs="Times New Roman"/>
          <w:color w:val="auto"/>
          <w:spacing w:val="-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subjekata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5BE5FFEB" w14:textId="77777777" w:rsidR="006754C9" w:rsidRPr="000B2864" w:rsidRDefault="006754C9" w:rsidP="006754C9"/>
    <w:p w14:paraId="2197D255" w14:textId="77777777" w:rsidR="006754C9" w:rsidRPr="00BE2B6B" w:rsidRDefault="006754C9" w:rsidP="006754C9">
      <w:pPr>
        <w:pStyle w:val="BodyText"/>
        <w:spacing w:before="3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Sve informacije u svezi ovog postupka jednostavne nabave mogu se dobiti svakog radnog dana od</w:t>
      </w:r>
    </w:p>
    <w:p w14:paraId="586CD94D" w14:textId="77777777" w:rsidR="006754C9" w:rsidRPr="00BE2B6B" w:rsidRDefault="006754C9" w:rsidP="006754C9">
      <w:pPr>
        <w:tabs>
          <w:tab w:val="left" w:pos="577"/>
        </w:tabs>
        <w:ind w:left="-304" w:right="52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8:00 do 15.00 sati, do roka za dostavu ponuda, od kontakt osoba za komunikaciju s gospodarskim subjektima:</w:t>
      </w:r>
    </w:p>
    <w:p w14:paraId="62D93151" w14:textId="77777777" w:rsidR="006754C9" w:rsidRPr="00BE2B6B" w:rsidRDefault="006754C9" w:rsidP="006754C9">
      <w:pPr>
        <w:pStyle w:val="ListParagraph"/>
        <w:numPr>
          <w:ilvl w:val="0"/>
          <w:numId w:val="17"/>
        </w:numPr>
        <w:tabs>
          <w:tab w:val="left" w:pos="856"/>
          <w:tab w:val="left" w:pos="857"/>
        </w:tabs>
        <w:spacing w:line="280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Irena  Škara - kontakt osoba </w:t>
      </w:r>
    </w:p>
    <w:p w14:paraId="4145E22B" w14:textId="77777777" w:rsidR="006754C9" w:rsidRDefault="006754C9" w:rsidP="006754C9">
      <w:pPr>
        <w:pStyle w:val="ListParagraph"/>
        <w:tabs>
          <w:tab w:val="left" w:pos="856"/>
          <w:tab w:val="left" w:pos="857"/>
        </w:tabs>
        <w:spacing w:line="280" w:lineRule="exact"/>
        <w:ind w:left="85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     tel:023 637 262, </w:t>
      </w:r>
    </w:p>
    <w:p w14:paraId="31025B1F" w14:textId="237517D0" w:rsidR="006754C9" w:rsidRPr="00BE2B6B" w:rsidRDefault="006754C9" w:rsidP="006754C9">
      <w:pPr>
        <w:pStyle w:val="ListParagraph"/>
        <w:tabs>
          <w:tab w:val="left" w:pos="856"/>
          <w:tab w:val="left" w:pos="857"/>
        </w:tabs>
        <w:spacing w:line="280" w:lineRule="exact"/>
        <w:ind w:left="856"/>
        <w:rPr>
          <w:rFonts w:ascii="Times New Roman" w:hAnsi="Times New Roman" w:cs="Times New Roman"/>
          <w:u w:val="single" w:color="0462C1"/>
        </w:rPr>
      </w:pPr>
      <w:r>
        <w:rPr>
          <w:rFonts w:ascii="Times New Roman" w:hAnsi="Times New Roman" w:cs="Times New Roman"/>
        </w:rPr>
        <w:t xml:space="preserve">       </w:t>
      </w:r>
      <w:r w:rsidRPr="00BE2B6B">
        <w:rPr>
          <w:rFonts w:ascii="Times New Roman" w:hAnsi="Times New Roman" w:cs="Times New Roman"/>
        </w:rPr>
        <w:t xml:space="preserve">e-pošta: </w:t>
      </w:r>
      <w:r w:rsidR="008768E2">
        <w:rPr>
          <w:rFonts w:ascii="Times New Roman" w:hAnsi="Times New Roman" w:cs="Times New Roman"/>
          <w:bCs/>
          <w:i/>
        </w:rPr>
        <w:t>opcinaskabrnja18@gmail.com</w:t>
      </w:r>
    </w:p>
    <w:p w14:paraId="426E8363" w14:textId="77777777" w:rsidR="006754C9" w:rsidRDefault="006754C9" w:rsidP="006754C9">
      <w:pPr>
        <w:pStyle w:val="Heading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Evidencijski broj</w:t>
      </w:r>
      <w:r w:rsidRPr="00BE2B6B">
        <w:rPr>
          <w:rFonts w:ascii="Times New Roman" w:hAnsi="Times New Roman" w:cs="Times New Roman"/>
          <w:color w:val="auto"/>
          <w:spacing w:val="-11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24B33F9D" w14:textId="77777777" w:rsidR="006754C9" w:rsidRPr="000B2864" w:rsidRDefault="006754C9" w:rsidP="006754C9"/>
    <w:p w14:paraId="0B9C2AED" w14:textId="138A3FFC" w:rsidR="006754C9" w:rsidRDefault="006754C9" w:rsidP="00B55E7A">
      <w:pPr>
        <w:pStyle w:val="BodyText"/>
        <w:ind w:left="528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BE2B6B">
        <w:rPr>
          <w:rStyle w:val="apple-converted-space"/>
          <w:rFonts w:ascii="Times New Roman" w:hAnsi="Times New Roman" w:cs="Times New Roman"/>
          <w:b/>
          <w:shd w:val="clear" w:color="auto" w:fill="FFFFFF"/>
        </w:rPr>
        <w:t>JN</w:t>
      </w:r>
      <w:r w:rsidR="00B55E7A">
        <w:rPr>
          <w:rStyle w:val="apple-converted-space"/>
          <w:rFonts w:ascii="Times New Roman" w:hAnsi="Times New Roman" w:cs="Times New Roman"/>
          <w:b/>
          <w:shd w:val="clear" w:color="auto" w:fill="FFFFFF"/>
        </w:rPr>
        <w:t>-3/24</w:t>
      </w:r>
    </w:p>
    <w:p w14:paraId="0127851E" w14:textId="77777777" w:rsidR="006754C9" w:rsidRPr="00BE2B6B" w:rsidRDefault="006754C9" w:rsidP="006754C9">
      <w:pPr>
        <w:pStyle w:val="BodyText"/>
        <w:ind w:left="136"/>
        <w:rPr>
          <w:rFonts w:ascii="Times New Roman" w:hAnsi="Times New Roman" w:cs="Times New Roman"/>
        </w:rPr>
      </w:pPr>
    </w:p>
    <w:p w14:paraId="642A7A28" w14:textId="77777777" w:rsidR="006754C9" w:rsidRDefault="006754C9" w:rsidP="006754C9">
      <w:pPr>
        <w:pStyle w:val="Heading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Popis gospodarskih subjekata s kojima je naručitelj u sukobu</w:t>
      </w:r>
      <w:r w:rsidRPr="00BE2B6B">
        <w:rPr>
          <w:rFonts w:ascii="Times New Roman" w:hAnsi="Times New Roman" w:cs="Times New Roman"/>
          <w:color w:val="auto"/>
          <w:spacing w:val="-3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interesa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4C9D3B74" w14:textId="77777777" w:rsidR="006754C9" w:rsidRPr="000B2864" w:rsidRDefault="006754C9" w:rsidP="006754C9"/>
    <w:p w14:paraId="46FEBE29" w14:textId="77777777" w:rsidR="006754C9" w:rsidRPr="00BE2B6B" w:rsidRDefault="006754C9" w:rsidP="006754C9">
      <w:pPr>
        <w:pStyle w:val="BodyText"/>
        <w:spacing w:before="1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      Nema gospodarskih subjekata s kojima je naručitelj u sukobu interesa</w:t>
      </w:r>
    </w:p>
    <w:p w14:paraId="35D20FC0" w14:textId="77777777" w:rsidR="006754C9" w:rsidRPr="00BE2B6B" w:rsidRDefault="006754C9" w:rsidP="006754C9">
      <w:pPr>
        <w:pStyle w:val="BodyText"/>
        <w:spacing w:before="1"/>
        <w:rPr>
          <w:rFonts w:ascii="Times New Roman" w:hAnsi="Times New Roman" w:cs="Times New Roman"/>
        </w:rPr>
      </w:pPr>
    </w:p>
    <w:p w14:paraId="56B2FEF5" w14:textId="77777777" w:rsidR="006754C9" w:rsidRPr="000B2864" w:rsidRDefault="006754C9" w:rsidP="006754C9">
      <w:pPr>
        <w:pStyle w:val="ListParagraph"/>
        <w:numPr>
          <w:ilvl w:val="1"/>
          <w:numId w:val="15"/>
        </w:numPr>
        <w:tabs>
          <w:tab w:val="left" w:pos="529"/>
          <w:tab w:val="left" w:pos="9239"/>
        </w:tabs>
        <w:spacing w:before="87"/>
        <w:ind w:left="136" w:right="106" w:hanging="28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Vrsta postupka nabave ili posebnog</w:t>
      </w:r>
      <w:r w:rsidRPr="00BE2B6B">
        <w:rPr>
          <w:rFonts w:ascii="Times New Roman" w:hAnsi="Times New Roman" w:cs="Times New Roman"/>
          <w:b/>
          <w:spacing w:val="-23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režima</w:t>
      </w:r>
      <w:r w:rsidRPr="00BE2B6B">
        <w:rPr>
          <w:rFonts w:ascii="Times New Roman" w:hAnsi="Times New Roman" w:cs="Times New Roman"/>
          <w:b/>
          <w:spacing w:val="-5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</w:p>
    <w:p w14:paraId="2BEBDE6A" w14:textId="283DFB47" w:rsidR="006754C9" w:rsidRPr="00BE2B6B" w:rsidRDefault="006754C9" w:rsidP="006754C9">
      <w:pPr>
        <w:pStyle w:val="ListParagraph"/>
        <w:tabs>
          <w:tab w:val="left" w:pos="529"/>
          <w:tab w:val="left" w:pos="9239"/>
        </w:tabs>
        <w:spacing w:before="87"/>
        <w:ind w:left="136" w:right="106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Jednostavna nabava sukladno Pravilniku o provedbi postupaka jednostavne nabave, („Službeni glasnik Općine Škabrnja“, br.</w:t>
      </w:r>
      <w:r w:rsidR="00B55E7A">
        <w:rPr>
          <w:rFonts w:ascii="Times New Roman" w:hAnsi="Times New Roman" w:cs="Times New Roman"/>
        </w:rPr>
        <w:t>13/23</w:t>
      </w:r>
      <w:r w:rsidRPr="00BE2B6B">
        <w:rPr>
          <w:rFonts w:ascii="Times New Roman" w:hAnsi="Times New Roman" w:cs="Times New Roman"/>
        </w:rPr>
        <w:t>).</w:t>
      </w:r>
    </w:p>
    <w:p w14:paraId="12C04115" w14:textId="77777777" w:rsidR="006754C9" w:rsidRPr="00BE2B6B" w:rsidRDefault="006754C9" w:rsidP="006754C9">
      <w:pPr>
        <w:pStyle w:val="BodyText"/>
        <w:spacing w:before="4"/>
        <w:rPr>
          <w:rFonts w:ascii="Times New Roman" w:hAnsi="Times New Roman" w:cs="Times New Roman"/>
        </w:rPr>
      </w:pPr>
    </w:p>
    <w:p w14:paraId="748D7B6C" w14:textId="77777777" w:rsidR="006754C9" w:rsidRDefault="006754C9" w:rsidP="006754C9">
      <w:pPr>
        <w:pStyle w:val="Heading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Procijenjena vrijednost</w:t>
      </w:r>
      <w:r w:rsidRPr="00BE2B6B">
        <w:rPr>
          <w:rFonts w:ascii="Times New Roman" w:hAnsi="Times New Roman" w:cs="Times New Roman"/>
          <w:color w:val="auto"/>
          <w:spacing w:val="-19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72C4D24C" w14:textId="77777777" w:rsidR="006754C9" w:rsidRPr="000B2864" w:rsidRDefault="006754C9" w:rsidP="006754C9"/>
    <w:p w14:paraId="03C49564" w14:textId="1813EC0B" w:rsidR="006754C9" w:rsidRDefault="00B55E7A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26.800,00 Eura </w:t>
      </w:r>
      <w:r w:rsidR="006754C9" w:rsidRPr="00BE2B6B">
        <w:rPr>
          <w:rFonts w:ascii="Times New Roman" w:hAnsi="Times New Roman" w:cs="Times New Roman"/>
        </w:rPr>
        <w:t xml:space="preserve"> bez PDV-a</w:t>
      </w:r>
    </w:p>
    <w:p w14:paraId="27A3C079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</w:p>
    <w:p w14:paraId="501B9CB3" w14:textId="77777777" w:rsidR="006754C9" w:rsidRPr="000B2864" w:rsidRDefault="006754C9" w:rsidP="006754C9">
      <w:pPr>
        <w:pStyle w:val="Heading2"/>
        <w:keepNext w:val="0"/>
        <w:keepLines w:val="0"/>
        <w:numPr>
          <w:ilvl w:val="1"/>
          <w:numId w:val="15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Vrsta ugovora i navod sklapa li se ugovor o</w:t>
      </w:r>
      <w:r w:rsidRPr="00BE2B6B">
        <w:rPr>
          <w:rFonts w:ascii="Times New Roman" w:hAnsi="Times New Roman" w:cs="Times New Roman"/>
          <w:color w:val="auto"/>
          <w:spacing w:val="-2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nabavi</w:t>
      </w:r>
    </w:p>
    <w:p w14:paraId="4E576873" w14:textId="77777777" w:rsidR="006754C9" w:rsidRPr="00BE2B6B" w:rsidRDefault="006754C9" w:rsidP="00B55E7A">
      <w:pPr>
        <w:pStyle w:val="Heading2"/>
        <w:keepNext w:val="0"/>
        <w:keepLines w:val="0"/>
        <w:tabs>
          <w:tab w:val="left" w:pos="529"/>
          <w:tab w:val="left" w:pos="9239"/>
        </w:tabs>
        <w:spacing w:before="55" w:line="268" w:lineRule="exact"/>
        <w:ind w:left="107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40887ED9" w14:textId="77777777" w:rsidR="00B55E7A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Ugovor o radovima. </w:t>
      </w:r>
    </w:p>
    <w:p w14:paraId="0A4EF36D" w14:textId="4F530F8D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će sa najpovoljnijim Ponuditeljem sklopiti ugovor.</w:t>
      </w:r>
    </w:p>
    <w:p w14:paraId="11DD4271" w14:textId="77777777" w:rsidR="006754C9" w:rsidRPr="00BE2B6B" w:rsidRDefault="006754C9" w:rsidP="006754C9">
      <w:pPr>
        <w:pStyle w:val="BodyText"/>
        <w:spacing w:before="4"/>
        <w:rPr>
          <w:rFonts w:ascii="Times New Roman" w:hAnsi="Times New Roman" w:cs="Times New Roman"/>
        </w:rPr>
      </w:pPr>
    </w:p>
    <w:p w14:paraId="704A921C" w14:textId="77777777" w:rsidR="006754C9" w:rsidRDefault="006754C9" w:rsidP="006754C9">
      <w:pPr>
        <w:pStyle w:val="Heading2"/>
        <w:keepNext w:val="0"/>
        <w:keepLines w:val="0"/>
        <w:numPr>
          <w:ilvl w:val="0"/>
          <w:numId w:val="12"/>
        </w:numPr>
        <w:tabs>
          <w:tab w:val="left" w:pos="357"/>
          <w:tab w:val="left" w:pos="9239"/>
        </w:tabs>
        <w:spacing w:before="56"/>
        <w:ind w:hanging="249"/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PODACI O PREDMETU</w:t>
      </w:r>
      <w:r w:rsidRPr="00BE2B6B">
        <w:rPr>
          <w:rFonts w:ascii="Times New Roman" w:hAnsi="Times New Roman" w:cs="Times New Roman"/>
          <w:color w:val="auto"/>
          <w:spacing w:val="-15"/>
          <w:sz w:val="22"/>
          <w:szCs w:val="22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NABAVE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ab/>
      </w:r>
    </w:p>
    <w:p w14:paraId="77D42AB0" w14:textId="77777777" w:rsidR="006754C9" w:rsidRPr="00CC6653" w:rsidRDefault="006754C9" w:rsidP="006754C9"/>
    <w:p w14:paraId="21769F25" w14:textId="77777777" w:rsidR="006754C9" w:rsidRPr="000B2864" w:rsidRDefault="006754C9" w:rsidP="006754C9">
      <w:pPr>
        <w:pStyle w:val="ListParagraph"/>
        <w:numPr>
          <w:ilvl w:val="1"/>
          <w:numId w:val="12"/>
        </w:numPr>
        <w:tabs>
          <w:tab w:val="left" w:pos="529"/>
          <w:tab w:val="left" w:pos="9239"/>
        </w:tabs>
        <w:spacing w:before="56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Opis predmeta</w:t>
      </w:r>
      <w:r w:rsidRPr="00BE2B6B">
        <w:rPr>
          <w:rFonts w:ascii="Times New Roman" w:hAnsi="Times New Roman" w:cs="Times New Roman"/>
          <w:b/>
          <w:spacing w:val="-8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nabave</w:t>
      </w:r>
    </w:p>
    <w:p w14:paraId="5EC415FF" w14:textId="77777777" w:rsidR="006754C9" w:rsidRPr="000B2864" w:rsidRDefault="006754C9" w:rsidP="006754C9">
      <w:pPr>
        <w:pStyle w:val="ListParagraph"/>
        <w:tabs>
          <w:tab w:val="left" w:pos="529"/>
          <w:tab w:val="left" w:pos="9239"/>
        </w:tabs>
        <w:spacing w:before="56"/>
        <w:ind w:left="528"/>
        <w:contextualSpacing w:val="0"/>
        <w:rPr>
          <w:rFonts w:ascii="Times New Roman" w:hAnsi="Times New Roman" w:cs="Times New Roman"/>
          <w:b/>
        </w:rPr>
      </w:pPr>
    </w:p>
    <w:p w14:paraId="69187CFA" w14:textId="77777777" w:rsidR="00B55E7A" w:rsidRPr="00294A83" w:rsidRDefault="006754C9" w:rsidP="00B55E7A">
      <w:pPr>
        <w:pStyle w:val="BodyText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u w:val="single"/>
        </w:rPr>
        <w:t>PREDMET NABAVE:</w:t>
      </w:r>
      <w:r w:rsidRPr="00BE2B6B">
        <w:rPr>
          <w:rFonts w:ascii="Times New Roman" w:hAnsi="Times New Roman" w:cs="Times New Roman"/>
        </w:rPr>
        <w:t xml:space="preserve">  </w:t>
      </w:r>
    </w:p>
    <w:p w14:paraId="6A13FF8B" w14:textId="77777777" w:rsidR="00B55E7A" w:rsidRPr="00294A83" w:rsidRDefault="00B55E7A" w:rsidP="00B55E7A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Izgradnja sportskog igrališta u Prkosu</w:t>
      </w:r>
    </w:p>
    <w:p w14:paraId="238CC363" w14:textId="6B7F80C6" w:rsidR="006754C9" w:rsidRPr="000B2864" w:rsidRDefault="006754C9" w:rsidP="006754C9">
      <w:pPr>
        <w:pStyle w:val="ListParagraph"/>
        <w:tabs>
          <w:tab w:val="left" w:pos="529"/>
          <w:tab w:val="left" w:pos="9239"/>
        </w:tabs>
        <w:spacing w:before="56"/>
        <w:ind w:left="528"/>
        <w:contextualSpacing w:val="0"/>
        <w:rPr>
          <w:rFonts w:ascii="Times New Roman" w:hAnsi="Times New Roman" w:cs="Times New Roman"/>
          <w:b/>
        </w:rPr>
      </w:pPr>
    </w:p>
    <w:p w14:paraId="6A306815" w14:textId="77777777" w:rsidR="006754C9" w:rsidRDefault="006754C9" w:rsidP="006754C9">
      <w:pPr>
        <w:pStyle w:val="ListParagraph"/>
        <w:tabs>
          <w:tab w:val="left" w:pos="529"/>
          <w:tab w:val="left" w:pos="9239"/>
        </w:tabs>
        <w:spacing w:before="56"/>
        <w:ind w:left="528"/>
        <w:contextualSpacing w:val="0"/>
        <w:rPr>
          <w:rFonts w:ascii="Times New Roman" w:hAnsi="Times New Roman" w:cs="Times New Roman"/>
        </w:rPr>
      </w:pPr>
    </w:p>
    <w:p w14:paraId="7E73FD0A" w14:textId="77777777" w:rsidR="006754C9" w:rsidRPr="00B55E7A" w:rsidRDefault="006754C9" w:rsidP="006754C9">
      <w:pPr>
        <w:pStyle w:val="ListParagraph"/>
        <w:tabs>
          <w:tab w:val="left" w:pos="529"/>
          <w:tab w:val="left" w:pos="9239"/>
        </w:tabs>
        <w:spacing w:before="56"/>
        <w:ind w:left="528"/>
        <w:contextualSpacing w:val="0"/>
        <w:rPr>
          <w:rFonts w:ascii="Times New Roman" w:hAnsi="Times New Roman" w:cs="Times New Roman"/>
          <w:b/>
          <w:color w:val="FF0000"/>
        </w:rPr>
      </w:pPr>
    </w:p>
    <w:p w14:paraId="0E8F5418" w14:textId="77777777" w:rsidR="002B3187" w:rsidRDefault="002B3187" w:rsidP="006754C9">
      <w:pPr>
        <w:jc w:val="both"/>
        <w:rPr>
          <w:rFonts w:ascii="Times New Roman" w:hAnsi="Times New Roman" w:cs="Times New Roman"/>
          <w:color w:val="FF0000"/>
        </w:rPr>
      </w:pPr>
    </w:p>
    <w:p w14:paraId="30532D71" w14:textId="77777777" w:rsidR="002B3187" w:rsidRPr="00322AAA" w:rsidRDefault="002B3187" w:rsidP="002B3187">
      <w:pPr>
        <w:rPr>
          <w:rFonts w:ascii="Times New Roman" w:hAnsi="Times New Roman" w:cs="Times New Roman"/>
        </w:rPr>
      </w:pPr>
      <w:r w:rsidRPr="00322AAA">
        <w:rPr>
          <w:rFonts w:ascii="Times New Roman" w:hAnsi="Times New Roman" w:cs="Times New Roman"/>
        </w:rPr>
        <w:t>Na građevinskoj parceli će se smjestiti sportsko igralište na lokaciji prikazanoj u grafičkim prilozima. Igralište je vanjskih dimenzija 32,00 m x 18,00 m. Obrubljeno je betonskim rubnjacima dimenzija 8/30cm. Površina igrališta je 576,00 m2. Završna obloga sportskog igrališta je EPDM frakcije 0,5-1,5 mm i poliuretanskog veziva d=3 mm. Završna podloga se ocrtava s dvokomponentnim poliuretanskim bojama igrališta za mali nogomet i pola košarkaškog igrališta ( linije d=5 cm). Podloga se nanosi na postojeći sloj asfalta koji je potrebno obnoviti. Oprema igrališta uključuje: - jedan koš s konstrukcijskom tablom od fiberglasa, obručem i mrežicom za koš - dva golai za mali nogomet sa konstrukcijom za mrežu - 2 klupe za sjedenje Detaljniji opis opreme je prikazan u troškovničkim stavkama. Pozicije opreme prema grafičkim prilozima uz dopuštena odstupanja ovisno o specifikacijama dobavljene opreme u dogovoru s investitorom. Temeljenje opreme također treba izvesti prema specifikacijama proizvođača opreme. Ne predviđa se izvođenje instalacija struje, vode, odvodnje ni strojarske instalacije.</w:t>
      </w:r>
    </w:p>
    <w:p w14:paraId="457EE63B" w14:textId="77777777" w:rsidR="002B3187" w:rsidRDefault="002B3187" w:rsidP="006754C9">
      <w:pPr>
        <w:jc w:val="both"/>
        <w:rPr>
          <w:rFonts w:ascii="Times New Roman" w:hAnsi="Times New Roman" w:cs="Times New Roman"/>
          <w:color w:val="FF0000"/>
        </w:rPr>
      </w:pPr>
    </w:p>
    <w:p w14:paraId="42BF73ED" w14:textId="57C6627F" w:rsidR="006754C9" w:rsidRPr="002B3187" w:rsidRDefault="006754C9" w:rsidP="006754C9">
      <w:pPr>
        <w:jc w:val="both"/>
        <w:rPr>
          <w:rFonts w:ascii="Times New Roman" w:hAnsi="Times New Roman" w:cs="Times New Roman"/>
        </w:rPr>
      </w:pPr>
      <w:r w:rsidRPr="002B3187">
        <w:rPr>
          <w:rFonts w:ascii="Times New Roman" w:hAnsi="Times New Roman" w:cs="Times New Roman"/>
        </w:rPr>
        <w:t xml:space="preserve">Opis radova detaljno je specificiran </w:t>
      </w:r>
      <w:r w:rsidR="002B3187" w:rsidRPr="002B3187">
        <w:rPr>
          <w:rFonts w:ascii="Times New Roman" w:hAnsi="Times New Roman" w:cs="Times New Roman"/>
        </w:rPr>
        <w:t>Glavnim</w:t>
      </w:r>
      <w:r w:rsidRPr="002B3187">
        <w:rPr>
          <w:rFonts w:ascii="Times New Roman" w:hAnsi="Times New Roman" w:cs="Times New Roman"/>
        </w:rPr>
        <w:t xml:space="preserve"> projektom </w:t>
      </w:r>
      <w:r w:rsidR="002B3187" w:rsidRPr="002B3187">
        <w:rPr>
          <w:rFonts w:ascii="Times New Roman" w:hAnsi="Times New Roman" w:cs="Times New Roman"/>
        </w:rPr>
        <w:t xml:space="preserve">oznake 04-1/02/2022 </w:t>
      </w:r>
      <w:r w:rsidRPr="002B3187">
        <w:rPr>
          <w:rFonts w:ascii="Times New Roman" w:hAnsi="Times New Roman" w:cs="Times New Roman"/>
        </w:rPr>
        <w:t>izrađenom od</w:t>
      </w:r>
      <w:r w:rsidR="002B3187" w:rsidRPr="002B3187">
        <w:rPr>
          <w:rFonts w:ascii="Times New Roman" w:hAnsi="Times New Roman" w:cs="Times New Roman"/>
        </w:rPr>
        <w:t xml:space="preserve"> DALMACIJA THERM d.o.o. </w:t>
      </w:r>
      <w:r w:rsidRPr="002B3187">
        <w:rPr>
          <w:rFonts w:ascii="Times New Roman" w:hAnsi="Times New Roman" w:cs="Times New Roman"/>
        </w:rPr>
        <w:t xml:space="preserve"> </w:t>
      </w:r>
      <w:r w:rsidR="002B3187" w:rsidRPr="002B3187">
        <w:rPr>
          <w:rFonts w:ascii="Times New Roman" w:hAnsi="Times New Roman" w:cs="Times New Roman"/>
        </w:rPr>
        <w:t>Lužine 14, Gornje Raštane</w:t>
      </w:r>
      <w:r w:rsidRPr="002B3187">
        <w:rPr>
          <w:rFonts w:ascii="Times New Roman" w:hAnsi="Times New Roman" w:cs="Times New Roman"/>
        </w:rPr>
        <w:t>.</w:t>
      </w:r>
    </w:p>
    <w:p w14:paraId="45CF1859" w14:textId="77777777" w:rsidR="006754C9" w:rsidRPr="00B55E7A" w:rsidRDefault="006754C9" w:rsidP="006754C9">
      <w:pPr>
        <w:jc w:val="both"/>
        <w:rPr>
          <w:rFonts w:ascii="Times New Roman" w:hAnsi="Times New Roman" w:cs="Times New Roman"/>
          <w:color w:val="FF0000"/>
        </w:rPr>
      </w:pPr>
      <w:r w:rsidRPr="00B55E7A">
        <w:rPr>
          <w:rFonts w:ascii="Times New Roman" w:hAnsi="Times New Roman" w:cs="Times New Roman"/>
          <w:color w:val="FF0000"/>
        </w:rPr>
        <w:t xml:space="preserve"> </w:t>
      </w:r>
    </w:p>
    <w:p w14:paraId="34E5F296" w14:textId="77777777" w:rsidR="006754C9" w:rsidRPr="00913908" w:rsidRDefault="006754C9" w:rsidP="006754C9">
      <w:pPr>
        <w:jc w:val="both"/>
        <w:rPr>
          <w:rFonts w:ascii="Times New Roman" w:hAnsi="Times New Roman" w:cs="Times New Roman"/>
        </w:rPr>
      </w:pPr>
      <w:r w:rsidRPr="00913908">
        <w:rPr>
          <w:rFonts w:ascii="Times New Roman" w:hAnsi="Times New Roman" w:cs="Times New Roman"/>
        </w:rPr>
        <w:t>Ulaganje se provodi sukladno Ugovoru o financiranju, posebni i opći uvjeti koji se primjenjuju na projekte financirane iz tipa operacije 7.4.1. „Ulaganje u pokretanje, poboljšanje ili proširenje lokalnih temeljnih usluga za ruralno stanovništvo, uključujući slobodno vrijeme i kulturne aktivnosti te povezanu infrastrukturu“ koji se provodi putem lokalnih razvojnih strategija (LRS) odabranih LAG-ova unutar podmjere 19.2. „Provedba operacija unutar CLLD strategije“, sklopljenom između Agencije za plaćanje u poljoprivredi, ribarstvu i ruralnom razvoju i Općine Škabrnja.</w:t>
      </w:r>
    </w:p>
    <w:p w14:paraId="74983FAD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0FCFD23A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Količina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32C0B0A5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Količina predmeta nabave u cijelosti je specificirana u Troškovniku.</w:t>
      </w:r>
    </w:p>
    <w:p w14:paraId="25457EE9" w14:textId="77777777" w:rsidR="006754C9" w:rsidRPr="00BE2B6B" w:rsidRDefault="006754C9" w:rsidP="006754C9">
      <w:pPr>
        <w:pStyle w:val="BodyText"/>
        <w:spacing w:before="5"/>
        <w:rPr>
          <w:rFonts w:ascii="Times New Roman" w:hAnsi="Times New Roman" w:cs="Times New Roman"/>
        </w:rPr>
      </w:pPr>
    </w:p>
    <w:p w14:paraId="762289BB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55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Tehničke</w:t>
      </w:r>
      <w:r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specifikacije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260ACA04" w14:textId="77777777" w:rsidR="006754C9" w:rsidRDefault="006754C9" w:rsidP="006754C9">
      <w:pPr>
        <w:pStyle w:val="BodyText"/>
        <w:ind w:left="136" w:right="3597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Radovi moraju u cijelosti odgova</w:t>
      </w:r>
      <w:r>
        <w:rPr>
          <w:rFonts w:ascii="Times New Roman" w:hAnsi="Times New Roman" w:cs="Times New Roman"/>
        </w:rPr>
        <w:t>rati zahtjevima iz troškovnika.</w:t>
      </w:r>
    </w:p>
    <w:p w14:paraId="06F4B155" w14:textId="77777777" w:rsidR="006754C9" w:rsidRDefault="006754C9" w:rsidP="006754C9">
      <w:pPr>
        <w:pStyle w:val="BodyText"/>
        <w:ind w:left="136" w:right="3597"/>
        <w:rPr>
          <w:rFonts w:ascii="Times New Roman" w:hAnsi="Times New Roman" w:cs="Times New Roman"/>
        </w:rPr>
      </w:pPr>
    </w:p>
    <w:p w14:paraId="7443ADFE" w14:textId="77777777" w:rsidR="006754C9" w:rsidRDefault="006754C9" w:rsidP="006754C9">
      <w:pPr>
        <w:pStyle w:val="BodyText"/>
        <w:ind w:left="136" w:right="3597"/>
        <w:rPr>
          <w:rFonts w:ascii="Times New Roman" w:hAnsi="Times New Roman" w:cs="Times New Roman"/>
        </w:rPr>
      </w:pPr>
    </w:p>
    <w:p w14:paraId="6376D83E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</w:p>
    <w:p w14:paraId="61529CCF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TROŠKOVNIK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3956ACAF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Troškovnik čini sastavni dio ovog Poziva na dostavu ponuda.</w:t>
      </w:r>
    </w:p>
    <w:p w14:paraId="4D2B763D" w14:textId="77777777" w:rsidR="006754C9" w:rsidRPr="00BE2B6B" w:rsidRDefault="006754C9" w:rsidP="006754C9">
      <w:pPr>
        <w:pStyle w:val="BodyText"/>
        <w:spacing w:before="3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je dužan u cijelosti ispuniti sve stavke na način kako je utvrđeno u Troškovniku, te se na njemu ne smiju mijenjati količine ili opisi navedeni u pojedinim</w:t>
      </w:r>
      <w:r w:rsidRPr="00BE2B6B">
        <w:rPr>
          <w:rFonts w:ascii="Times New Roman" w:hAnsi="Times New Roman" w:cs="Times New Roman"/>
          <w:spacing w:val="-23"/>
        </w:rPr>
        <w:t xml:space="preserve"> </w:t>
      </w:r>
      <w:r w:rsidRPr="00BE2B6B">
        <w:rPr>
          <w:rFonts w:ascii="Times New Roman" w:hAnsi="Times New Roman" w:cs="Times New Roman"/>
        </w:rPr>
        <w:t>stavkama.</w:t>
      </w:r>
    </w:p>
    <w:p w14:paraId="1763D2A3" w14:textId="77777777" w:rsidR="006754C9" w:rsidRPr="00BE2B6B" w:rsidRDefault="006754C9" w:rsidP="006754C9">
      <w:pPr>
        <w:pStyle w:val="BodyText"/>
        <w:spacing w:before="11"/>
        <w:rPr>
          <w:rFonts w:ascii="Times New Roman" w:hAnsi="Times New Roman" w:cs="Times New Roman"/>
        </w:rPr>
      </w:pPr>
    </w:p>
    <w:p w14:paraId="6B946DD6" w14:textId="77777777" w:rsidR="006754C9" w:rsidRPr="00BE2B6B" w:rsidRDefault="006754C9" w:rsidP="006754C9">
      <w:pPr>
        <w:pStyle w:val="BodyText"/>
        <w:ind w:left="136" w:right="419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Jedinične cijene kao i ukupna cijena bez PDV-a mora sadržavati sve eventualne troškove i popuste. Sve troškove koji se pojave izvan deklariranih cijena Ponuditelj snosi</w:t>
      </w:r>
      <w:r w:rsidRPr="00BE2B6B">
        <w:rPr>
          <w:rFonts w:ascii="Times New Roman" w:hAnsi="Times New Roman" w:cs="Times New Roman"/>
          <w:spacing w:val="-24"/>
        </w:rPr>
        <w:t xml:space="preserve"> </w:t>
      </w:r>
      <w:r w:rsidRPr="00BE2B6B">
        <w:rPr>
          <w:rFonts w:ascii="Times New Roman" w:hAnsi="Times New Roman" w:cs="Times New Roman"/>
        </w:rPr>
        <w:t>sam.</w:t>
      </w:r>
    </w:p>
    <w:p w14:paraId="3846948B" w14:textId="77777777" w:rsidR="006754C9" w:rsidRPr="00BE2B6B" w:rsidRDefault="006754C9" w:rsidP="006754C9">
      <w:pPr>
        <w:pStyle w:val="BodyText"/>
        <w:spacing w:before="11"/>
        <w:rPr>
          <w:rFonts w:ascii="Times New Roman" w:hAnsi="Times New Roman" w:cs="Times New Roman"/>
        </w:rPr>
      </w:pPr>
    </w:p>
    <w:p w14:paraId="06BD5E42" w14:textId="77777777" w:rsidR="006754C9" w:rsidRPr="00BE2B6B" w:rsidRDefault="006754C9" w:rsidP="006754C9">
      <w:pPr>
        <w:pStyle w:val="BodyText"/>
        <w:spacing w:line="242" w:lineRule="auto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Vodeće je načelo da je za ponuđenu cijenu obvezna potpuna transparentnost i da nema skrivenih troškova u ponudi.</w:t>
      </w:r>
    </w:p>
    <w:p w14:paraId="29D5C193" w14:textId="77777777" w:rsidR="006754C9" w:rsidRPr="00BE2B6B" w:rsidRDefault="006754C9" w:rsidP="006754C9">
      <w:pPr>
        <w:pStyle w:val="BodyText"/>
        <w:spacing w:before="9"/>
        <w:rPr>
          <w:rFonts w:ascii="Times New Roman" w:hAnsi="Times New Roman" w:cs="Times New Roman"/>
        </w:rPr>
      </w:pPr>
    </w:p>
    <w:p w14:paraId="086FF5B4" w14:textId="77777777" w:rsidR="006754C9" w:rsidRPr="00BE2B6B" w:rsidRDefault="006754C9" w:rsidP="006754C9">
      <w:pPr>
        <w:pStyle w:val="BodyText"/>
        <w:spacing w:line="276" w:lineRule="auto"/>
        <w:ind w:left="136" w:right="267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Ako se kod stavaka troškovnika navodi određeni naziv i/ili model (tip) proizvoda, ponuditelj je dužan dokazati jednakovrijednost tehničkih karakteristika tog proizvoda bilo kojim prikladnim sredstvom proizvoda koji se prilaže uz ponudu.</w:t>
      </w:r>
    </w:p>
    <w:p w14:paraId="4A31B0F0" w14:textId="77777777" w:rsidR="006754C9" w:rsidRPr="00BE2B6B" w:rsidRDefault="006754C9" w:rsidP="006754C9">
      <w:pPr>
        <w:pStyle w:val="BodyText"/>
        <w:ind w:left="136" w:right="3597"/>
        <w:rPr>
          <w:rFonts w:ascii="Times New Roman" w:hAnsi="Times New Roman" w:cs="Times New Roman"/>
        </w:rPr>
        <w:sectPr w:rsidR="006754C9" w:rsidRPr="00BE2B6B" w:rsidSect="00155140">
          <w:footerReference w:type="default" r:id="rId10"/>
          <w:pgSz w:w="11910" w:h="16840"/>
          <w:pgMar w:top="1220" w:right="1280" w:bottom="1180" w:left="1280" w:header="0" w:footer="998" w:gutter="0"/>
          <w:pgNumType w:start="2"/>
          <w:cols w:space="720"/>
        </w:sectPr>
      </w:pPr>
    </w:p>
    <w:p w14:paraId="6F5DCA04" w14:textId="77777777" w:rsidR="006754C9" w:rsidRPr="00BE2B6B" w:rsidRDefault="006754C9" w:rsidP="006754C9">
      <w:pPr>
        <w:pStyle w:val="BodyText"/>
        <w:spacing w:before="3"/>
        <w:rPr>
          <w:rFonts w:ascii="Times New Roman" w:hAnsi="Times New Roman" w:cs="Times New Roman"/>
        </w:rPr>
      </w:pPr>
    </w:p>
    <w:p w14:paraId="7C1BEBB1" w14:textId="77777777" w:rsidR="006754C9" w:rsidRPr="00BE2B6B" w:rsidRDefault="006754C9" w:rsidP="006754C9">
      <w:pPr>
        <w:pStyle w:val="Heading2"/>
        <w:spacing w:before="0"/>
        <w:ind w:left="136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u w:val="single"/>
        </w:rPr>
        <w:t>Opća odredba o dokazima jednakovrijednosti</w:t>
      </w:r>
    </w:p>
    <w:p w14:paraId="562DE966" w14:textId="77777777" w:rsidR="006754C9" w:rsidRPr="00BE2B6B" w:rsidRDefault="006754C9" w:rsidP="006754C9">
      <w:pPr>
        <w:pStyle w:val="BodyText"/>
        <w:spacing w:before="43"/>
        <w:ind w:left="136" w:right="26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neće odbiti ponudu ponuditelja koji u svojoj ponudi na zadovoljavajući način, bilo kojim prikladnim sredstvom, dokaže da rješenje što nudi na jednakovrijedan način zadovoljava zahtjeve i uvjete određene ovom dokumentacijom. Dokaz jednakovrijednosti mora podnijeti ponuditelj. U svrhu ocjenjivanja jednakovrijednosti ponuđenog rješenja ponuditelj je dužan dostaviti prikladno sredstvo, a to može biti tehnička dokumentacija ponuđenog jednakovrijednog rješenja koju izrađuje proizvođač (potvrda, prospekt, katalog ili brošura proizvođača, ispis specifikacija s web stranca proizvođača i sl.) ili ispitni izvještaj priznatog tijela.</w:t>
      </w:r>
    </w:p>
    <w:p w14:paraId="3A5FD0E3" w14:textId="77777777" w:rsidR="006754C9" w:rsidRPr="00BE2B6B" w:rsidRDefault="006754C9" w:rsidP="006754C9">
      <w:pPr>
        <w:pStyle w:val="BodyText"/>
        <w:rPr>
          <w:rFonts w:ascii="Times New Roman" w:hAnsi="Times New Roman" w:cs="Times New Roman"/>
        </w:rPr>
      </w:pPr>
    </w:p>
    <w:p w14:paraId="08DD5E59" w14:textId="77777777" w:rsidR="006754C9" w:rsidRPr="00BE2B6B" w:rsidRDefault="006754C9" w:rsidP="006754C9">
      <w:pPr>
        <w:pStyle w:val="BodyText"/>
        <w:ind w:left="136" w:right="15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Ako ponuditelj nudi jednakovrijedni proizvod potrebno je u ponudi priložiti za svaku odgovarajuću stavku troškovnika:</w:t>
      </w:r>
    </w:p>
    <w:p w14:paraId="2F79338E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57BBA367" w14:textId="77777777" w:rsidR="006754C9" w:rsidRPr="00BE2B6B" w:rsidRDefault="006754C9" w:rsidP="006754C9">
      <w:pPr>
        <w:pStyle w:val="ListParagraph"/>
        <w:numPr>
          <w:ilvl w:val="0"/>
          <w:numId w:val="11"/>
        </w:numPr>
        <w:tabs>
          <w:tab w:val="left" w:pos="1553"/>
        </w:tabs>
        <w:ind w:right="152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Tehničke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karakteristike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tog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proizvoda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kojih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mora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biti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vidljivo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sve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potrebno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kao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dokaz da ponuđeni proizvod odgovara tehničkim karakteristika koje su se tražile tom stavkom troškovnika</w:t>
      </w:r>
    </w:p>
    <w:p w14:paraId="547897EF" w14:textId="77777777" w:rsidR="006754C9" w:rsidRPr="00BE2B6B" w:rsidRDefault="006754C9" w:rsidP="006754C9">
      <w:pPr>
        <w:pStyle w:val="ListParagraph"/>
        <w:numPr>
          <w:ilvl w:val="0"/>
          <w:numId w:val="11"/>
        </w:numPr>
        <w:tabs>
          <w:tab w:val="left" w:pos="1553"/>
        </w:tabs>
        <w:spacing w:before="3" w:line="268" w:lineRule="exact"/>
        <w:ind w:left="155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Točan navod na koji se proizvod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odnosi</w:t>
      </w:r>
    </w:p>
    <w:p w14:paraId="31698CC8" w14:textId="77777777" w:rsidR="006754C9" w:rsidRPr="00BE2B6B" w:rsidRDefault="006754C9" w:rsidP="006754C9">
      <w:pPr>
        <w:pStyle w:val="ListParagraph"/>
        <w:numPr>
          <w:ilvl w:val="0"/>
          <w:numId w:val="11"/>
        </w:numPr>
        <w:tabs>
          <w:tab w:val="left" w:pos="1553"/>
        </w:tabs>
        <w:ind w:left="155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Točan naziv troškovnika, naziv i broj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stavke</w:t>
      </w:r>
    </w:p>
    <w:p w14:paraId="394AB025" w14:textId="77777777" w:rsidR="006754C9" w:rsidRPr="00BE2B6B" w:rsidRDefault="006754C9" w:rsidP="006754C9">
      <w:pPr>
        <w:pStyle w:val="BodyText"/>
        <w:spacing w:before="8"/>
        <w:rPr>
          <w:rFonts w:ascii="Times New Roman" w:hAnsi="Times New Roman" w:cs="Times New Roman"/>
        </w:rPr>
      </w:pPr>
    </w:p>
    <w:p w14:paraId="01544CF8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MJESTO IZVRŠENJA</w:t>
      </w:r>
      <w:r w:rsidRPr="00BE2B6B">
        <w:rPr>
          <w:rFonts w:ascii="Times New Roman" w:hAnsi="Times New Roman" w:cs="Times New Roman"/>
          <w:color w:val="auto"/>
          <w:spacing w:val="-1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RADOVA/USLUGA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1A196B30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5C31C08B" w14:textId="5F1930D5" w:rsidR="006754C9" w:rsidRPr="001D0483" w:rsidRDefault="001D0483" w:rsidP="006754C9">
      <w:pPr>
        <w:pStyle w:val="BodyText"/>
        <w:spacing w:before="10"/>
        <w:rPr>
          <w:rFonts w:ascii="Times New Roman" w:hAnsi="Times New Roman" w:cs="Times New Roman"/>
        </w:rPr>
      </w:pPr>
      <w:r w:rsidRPr="001D0483">
        <w:rPr>
          <w:rFonts w:ascii="Times New Roman" w:hAnsi="Times New Roman" w:cs="Times New Roman"/>
        </w:rPr>
        <w:t xml:space="preserve">Na </w:t>
      </w:r>
      <w:r w:rsidR="006754C9" w:rsidRPr="001D0483">
        <w:rPr>
          <w:rFonts w:ascii="Times New Roman" w:hAnsi="Times New Roman" w:cs="Times New Roman"/>
        </w:rPr>
        <w:t xml:space="preserve">k.č. </w:t>
      </w:r>
      <w:r w:rsidRPr="001D0483">
        <w:rPr>
          <w:rFonts w:ascii="Times New Roman" w:hAnsi="Times New Roman" w:cs="Times New Roman"/>
        </w:rPr>
        <w:t xml:space="preserve">6195 k.o. Škabrnja u naselju Prkos. </w:t>
      </w:r>
    </w:p>
    <w:p w14:paraId="7BB46AFF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5379C0B5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12"/>
        </w:numPr>
        <w:tabs>
          <w:tab w:val="left" w:pos="529"/>
          <w:tab w:val="left" w:pos="9239"/>
        </w:tabs>
        <w:spacing w:before="87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Rok izvršenja</w:t>
      </w:r>
      <w:r w:rsidRPr="00BE2B6B">
        <w:rPr>
          <w:rFonts w:ascii="Times New Roman" w:hAnsi="Times New Roman" w:cs="Times New Roman"/>
          <w:color w:val="auto"/>
          <w:spacing w:val="-13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radova/usluga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00E2B434" w14:textId="77777777" w:rsidR="006754C9" w:rsidRPr="00BE2B6B" w:rsidRDefault="006754C9" w:rsidP="006754C9">
      <w:pPr>
        <w:pStyle w:val="BodyText"/>
        <w:spacing w:before="28"/>
        <w:ind w:left="156"/>
        <w:rPr>
          <w:rFonts w:ascii="Times New Roman" w:hAnsi="Times New Roman" w:cs="Times New Roman"/>
        </w:rPr>
      </w:pPr>
      <w:r w:rsidRPr="002B3187">
        <w:rPr>
          <w:rFonts w:ascii="Times New Roman" w:hAnsi="Times New Roman" w:cs="Times New Roman"/>
          <w:color w:val="FF0000"/>
        </w:rPr>
        <w:t>Rok izvršenja predmeta nabave je 60 kalendarskih dana od dana uvođenja u posao.</w:t>
      </w:r>
    </w:p>
    <w:p w14:paraId="1427D734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</w:p>
    <w:p w14:paraId="5777B517" w14:textId="77777777" w:rsidR="006754C9" w:rsidRPr="00BE2B6B" w:rsidRDefault="006754C9" w:rsidP="006754C9">
      <w:pPr>
        <w:pStyle w:val="BodyText"/>
        <w:spacing w:before="1"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se smatra bitnim sastojkom ugovora.</w:t>
      </w:r>
    </w:p>
    <w:p w14:paraId="266B1879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Izvoditelj ima pravo na produženje roka izvršenja radova samo uz pisanu suglasnost Naručitelja.</w:t>
      </w:r>
    </w:p>
    <w:p w14:paraId="7596A555" w14:textId="77777777" w:rsidR="006754C9" w:rsidRPr="00BE2B6B" w:rsidRDefault="006754C9" w:rsidP="006754C9">
      <w:pPr>
        <w:pStyle w:val="BodyText"/>
        <w:spacing w:before="2"/>
        <w:rPr>
          <w:rFonts w:ascii="Times New Roman" w:hAnsi="Times New Roman" w:cs="Times New Roman"/>
        </w:rPr>
      </w:pPr>
    </w:p>
    <w:p w14:paraId="2F51A3BE" w14:textId="77777777" w:rsidR="006754C9" w:rsidRPr="00BE2B6B" w:rsidRDefault="006754C9" w:rsidP="006754C9">
      <w:pPr>
        <w:pStyle w:val="Heading2"/>
        <w:keepNext w:val="0"/>
        <w:keepLines w:val="0"/>
        <w:numPr>
          <w:ilvl w:val="0"/>
          <w:numId w:val="12"/>
        </w:numPr>
        <w:tabs>
          <w:tab w:val="left" w:pos="357"/>
        </w:tabs>
        <w:spacing w:before="87"/>
        <w:ind w:hanging="2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2D2D2"/>
        </w:rPr>
        <w:t xml:space="preserve">  RAZLOZI  ISKLJUČENJA </w:t>
      </w:r>
      <w:r w:rsidRPr="00BE2B6B">
        <w:rPr>
          <w:rFonts w:ascii="Times New Roman" w:hAnsi="Times New Roman" w:cs="Times New Roman"/>
          <w:color w:val="auto"/>
          <w:spacing w:val="-2"/>
          <w:sz w:val="22"/>
          <w:szCs w:val="22"/>
          <w:shd w:val="clear" w:color="auto" w:fill="D2D2D2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2D2D2"/>
        </w:rPr>
        <w:t>PONUDITELJA</w:t>
      </w:r>
    </w:p>
    <w:p w14:paraId="6A037F38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23348753" w14:textId="77777777" w:rsidR="006754C9" w:rsidRPr="00BE2B6B" w:rsidRDefault="006754C9" w:rsidP="006754C9">
      <w:pPr>
        <w:pStyle w:val="ListParagraph"/>
        <w:numPr>
          <w:ilvl w:val="1"/>
          <w:numId w:val="12"/>
        </w:numPr>
        <w:tabs>
          <w:tab w:val="left" w:pos="529"/>
          <w:tab w:val="left" w:pos="9239"/>
        </w:tabs>
        <w:spacing w:before="87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Nekažnjavanje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</w:p>
    <w:p w14:paraId="313837EC" w14:textId="77777777" w:rsidR="006754C9" w:rsidRPr="00BE2B6B" w:rsidRDefault="006754C9" w:rsidP="006754C9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54C6181F" w14:textId="77777777" w:rsidR="006754C9" w:rsidRPr="00BE2B6B" w:rsidRDefault="006754C9" w:rsidP="006754C9">
      <w:pPr>
        <w:pStyle w:val="BodyTex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Javni naručitelj isključit će gospodarskog subjekta iz ovog postupka nabave ako utvrdi u bilo kojem trenutku tijekom postupka javne nabave da:</w:t>
      </w:r>
    </w:p>
    <w:p w14:paraId="4E9850BA" w14:textId="77777777" w:rsidR="006754C9" w:rsidRPr="00BE2B6B" w:rsidRDefault="006754C9" w:rsidP="006754C9">
      <w:pPr>
        <w:pStyle w:val="BodyText"/>
        <w:ind w:left="136"/>
        <w:rPr>
          <w:rFonts w:ascii="Times New Roman" w:hAnsi="Times New Roman" w:cs="Times New Roman"/>
        </w:rPr>
      </w:pPr>
    </w:p>
    <w:p w14:paraId="445DC5E3" w14:textId="77777777" w:rsidR="006754C9" w:rsidRPr="00BE2B6B" w:rsidRDefault="006754C9" w:rsidP="006754C9">
      <w:pPr>
        <w:pStyle w:val="ListParagraph"/>
        <w:numPr>
          <w:ilvl w:val="0"/>
          <w:numId w:val="10"/>
        </w:numPr>
        <w:tabs>
          <w:tab w:val="left" w:pos="353"/>
        </w:tabs>
        <w:spacing w:line="268" w:lineRule="exact"/>
        <w:ind w:hanging="21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 je gospodarski subjekt koji ima poslovni nastan u Republici Hrvatskoj ili osoba koja je</w:t>
      </w:r>
      <w:r w:rsidRPr="00BE2B6B">
        <w:rPr>
          <w:rFonts w:ascii="Times New Roman" w:hAnsi="Times New Roman" w:cs="Times New Roman"/>
          <w:spacing w:val="-36"/>
        </w:rPr>
        <w:t xml:space="preserve"> </w:t>
      </w:r>
      <w:r w:rsidRPr="00BE2B6B">
        <w:rPr>
          <w:rFonts w:ascii="Times New Roman" w:hAnsi="Times New Roman" w:cs="Times New Roman"/>
        </w:rPr>
        <w:t>član</w:t>
      </w:r>
    </w:p>
    <w:p w14:paraId="5C7D78E5" w14:textId="77777777" w:rsidR="006754C9" w:rsidRPr="00BE2B6B" w:rsidRDefault="006754C9" w:rsidP="006754C9">
      <w:pPr>
        <w:pStyle w:val="BodyText"/>
        <w:ind w:left="136" w:right="77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upravnog, upravljačkog ili nadzornog tijela ili ima ovlasti zastupanja, donošenja odluka ili nadzora toga gospodarskog subjekta i koja je državljanin Republike Hrvatske pravomoćnom presudom osuđena za:</w:t>
      </w:r>
    </w:p>
    <w:p w14:paraId="5493C474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57"/>
        </w:tabs>
        <w:spacing w:line="267" w:lineRule="exact"/>
        <w:ind w:hanging="221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sudjelovanje u zločinačkoj organizaciji, na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43E4791F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spacing w:before="4"/>
        <w:ind w:right="434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328.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(zločinačko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udruženje)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329.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(počinjenje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sastavu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zločinačkog udruženja) Kaznenog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14:paraId="2F077214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ind w:right="190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333. (udruživanje za počinjenje kaznenih djela), iz Kaznenog zakona (»Narodne novine«, br. 110/97., 27/98., 50/00., 129/00., 51/01., 111/03., 190/03., 105/04., 84/05., 71/06., 110/07.,</w:t>
      </w:r>
      <w:r w:rsidRPr="00BE2B6B">
        <w:rPr>
          <w:rFonts w:ascii="Times New Roman" w:hAnsi="Times New Roman" w:cs="Times New Roman"/>
          <w:spacing w:val="-34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</w:p>
    <w:p w14:paraId="4BB03E9C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57/11., 77/11. i 143/12.)</w:t>
      </w:r>
    </w:p>
    <w:p w14:paraId="435EBC3D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69"/>
        </w:tabs>
        <w:spacing w:line="268" w:lineRule="exact"/>
        <w:ind w:left="368" w:hanging="233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korupciju, 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24685AA3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ind w:right="13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252. (primanje mita u gospodarskom poslovanju), članka 253. (davanje mita u gospodarskom poslovanju), članka 254. (zlouporaba u postupku javne nabave), članka 291. (zlouporaba položaja i ovlasti),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292.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(nezakonito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pogodovanje),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293.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(primanje</w:t>
      </w:r>
      <w:r w:rsidRPr="00BE2B6B">
        <w:rPr>
          <w:rFonts w:ascii="Times New Roman" w:hAnsi="Times New Roman" w:cs="Times New Roman"/>
          <w:spacing w:val="-19"/>
        </w:rPr>
        <w:t xml:space="preserve"> </w:t>
      </w:r>
      <w:r w:rsidRPr="00BE2B6B">
        <w:rPr>
          <w:rFonts w:ascii="Times New Roman" w:hAnsi="Times New Roman" w:cs="Times New Roman"/>
        </w:rPr>
        <w:t>mita),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294.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(davanje</w:t>
      </w:r>
      <w:r w:rsidRPr="00BE2B6B">
        <w:rPr>
          <w:rFonts w:ascii="Times New Roman" w:hAnsi="Times New Roman" w:cs="Times New Roman"/>
          <w:spacing w:val="-19"/>
        </w:rPr>
        <w:t xml:space="preserve"> </w:t>
      </w:r>
      <w:r w:rsidRPr="00BE2B6B">
        <w:rPr>
          <w:rFonts w:ascii="Times New Roman" w:hAnsi="Times New Roman" w:cs="Times New Roman"/>
        </w:rPr>
        <w:t>mita), 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295.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(trgovanje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utjecajem)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296.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(davanje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mita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trgovanje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utjecajem)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14:paraId="5269D6F6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389"/>
        </w:tabs>
        <w:ind w:right="14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294.a (primanje mita u gospodarskom poslovanju), članka 294.b (davanje mita u gospodarskom</w:t>
      </w:r>
    </w:p>
    <w:p w14:paraId="41687A9A" w14:textId="77777777" w:rsidR="006754C9" w:rsidRPr="00BE2B6B" w:rsidRDefault="006754C9" w:rsidP="006754C9">
      <w:pPr>
        <w:pStyle w:val="BodyText"/>
        <w:ind w:left="136" w:right="322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lastRenderedPageBreak/>
        <w:t>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0343A9D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45"/>
        </w:tabs>
        <w:spacing w:before="1" w:line="268" w:lineRule="exact"/>
        <w:ind w:left="344" w:hanging="209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prijevaru, na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4EB97C9D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89"/>
        </w:tabs>
        <w:ind w:right="147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236.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(prijevara),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247.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(prijevara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gospodarskom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poslovanju),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256.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(utaja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poreza ili carine) i članka 258. (subvencijska prijevara) Kaznenog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14:paraId="3CEE7C3C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85"/>
        </w:tabs>
        <w:spacing w:line="242" w:lineRule="auto"/>
        <w:ind w:right="148" w:firstLine="0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224.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(prijevara),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293.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(prijevara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gospodarskom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poslovanju)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286.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(utaja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poreza i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drugih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davanja)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(»Narodne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novine«,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br.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110/97.,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27/98.,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50/00.,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129/00.,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51/01., 111/03., 190/03., 105/04., 84/05., 71/06., 110/07., 152/08., 57/11., 77/11. i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14:paraId="2420E489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69"/>
        </w:tabs>
        <w:spacing w:line="263" w:lineRule="exact"/>
        <w:ind w:left="368" w:hanging="233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terorizam ili kaznena djela povezana s terorističkim aktivnostima, na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1CEC3456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357"/>
        </w:tabs>
        <w:ind w:right="138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97. (terorizam), članka 99. (javno poticanje na terorizam), članka 100. (novačenje za terorizam),</w:t>
      </w:r>
    </w:p>
    <w:p w14:paraId="2CA0958B" w14:textId="77777777" w:rsidR="006754C9" w:rsidRPr="00BE2B6B" w:rsidRDefault="006754C9" w:rsidP="006754C9">
      <w:pPr>
        <w:pStyle w:val="BodyText"/>
        <w:spacing w:line="267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101. (obuka za terorizam) i članka 102. (terorističko udruženje) Kaznenog zakona</w:t>
      </w:r>
    </w:p>
    <w:p w14:paraId="2795C838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85"/>
        </w:tabs>
        <w:ind w:right="151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169.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(terorizam),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169.a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(javno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poticanje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terorizam)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169.b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(novačenje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obuka za terorizam) iz Kaznenog zakona (»Narodne novine«, br. 110/97., 27/98., 50/00., 129/00., 51/01., 111/03., 190/03., 105/04., 84/05., 71/06., 110/07., 152/08., 57/11., 77/11. i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14:paraId="382ED433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61"/>
        </w:tabs>
        <w:spacing w:before="1" w:line="268" w:lineRule="exact"/>
        <w:ind w:left="360" w:hanging="225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pranje novca ili financiranje terorizma, na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778F89C8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spacing w:line="268" w:lineRule="exact"/>
        <w:ind w:left="292" w:hanging="15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98. (financiranje terorizma) i članka 265. (pranje novca) Kaznenog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14:paraId="58A5B504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ind w:right="144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279. (pranje novca) iz Kaznenog zakona (»Narodne novine«, br. 110/97., 27/98., 50/00., 129/00.,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51/01.,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111/03.,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190/03.,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105/04.,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84/05.,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71/06.,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110/07.,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57/11.,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77/11.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143/12.)</w:t>
      </w:r>
    </w:p>
    <w:p w14:paraId="681E41ED" w14:textId="77777777" w:rsidR="006754C9" w:rsidRPr="00BE2B6B" w:rsidRDefault="006754C9" w:rsidP="006754C9">
      <w:pPr>
        <w:pStyle w:val="ListParagraph"/>
        <w:numPr>
          <w:ilvl w:val="0"/>
          <w:numId w:val="9"/>
        </w:numPr>
        <w:tabs>
          <w:tab w:val="left" w:pos="320"/>
        </w:tabs>
        <w:spacing w:line="267" w:lineRule="exact"/>
        <w:ind w:left="319" w:hanging="184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dječji rad ili druge oblike trgovanja ljudima, na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temelju</w:t>
      </w:r>
    </w:p>
    <w:p w14:paraId="6BD41B61" w14:textId="77777777" w:rsidR="006754C9" w:rsidRPr="00BE2B6B" w:rsidRDefault="006754C9" w:rsidP="006754C9">
      <w:pPr>
        <w:pStyle w:val="ListParagraph"/>
        <w:numPr>
          <w:ilvl w:val="0"/>
          <w:numId w:val="8"/>
        </w:numPr>
        <w:tabs>
          <w:tab w:val="left" w:pos="293"/>
        </w:tabs>
        <w:spacing w:line="268" w:lineRule="exact"/>
        <w:ind w:left="292" w:hanging="157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 106. (trgovanje ljudima) Kaznenog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</w:p>
    <w:p w14:paraId="432B42DD" w14:textId="77777777" w:rsidR="006754C9" w:rsidRPr="00BE2B6B" w:rsidRDefault="006754C9" w:rsidP="006754C9">
      <w:pPr>
        <w:pStyle w:val="BodyText"/>
        <w:spacing w:line="266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175.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(trgovanje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ljudima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ropstvo)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Kaznenog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zakona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(»Narodne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novine«,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br.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110/97.,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27/98., 50/00.,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129/00.,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51/01.,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111/03.,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190/03.,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105/04.,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84/05.,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71/06.,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110/07.,</w:t>
      </w:r>
      <w:r w:rsidRPr="00BE2B6B">
        <w:rPr>
          <w:rFonts w:ascii="Times New Roman" w:hAnsi="Times New Roman" w:cs="Times New Roman"/>
          <w:spacing w:val="25"/>
        </w:rPr>
        <w:t xml:space="preserve"> </w:t>
      </w:r>
      <w:r w:rsidRPr="00BE2B6B">
        <w:rPr>
          <w:rFonts w:ascii="Times New Roman" w:hAnsi="Times New Roman" w:cs="Times New Roman"/>
        </w:rPr>
        <w:t>152/08.,</w:t>
      </w:r>
      <w:r w:rsidRPr="00BE2B6B">
        <w:rPr>
          <w:rFonts w:ascii="Times New Roman" w:hAnsi="Times New Roman" w:cs="Times New Roman"/>
          <w:spacing w:val="16"/>
        </w:rPr>
        <w:t xml:space="preserve"> </w:t>
      </w:r>
      <w:r w:rsidRPr="00BE2B6B">
        <w:rPr>
          <w:rFonts w:ascii="Times New Roman" w:hAnsi="Times New Roman" w:cs="Times New Roman"/>
        </w:rPr>
        <w:t>57/11.,</w:t>
      </w:r>
      <w:r w:rsidRPr="00BE2B6B">
        <w:rPr>
          <w:rFonts w:ascii="Times New Roman" w:hAnsi="Times New Roman" w:cs="Times New Roman"/>
          <w:spacing w:val="17"/>
        </w:rPr>
        <w:t xml:space="preserve"> </w:t>
      </w:r>
      <w:r w:rsidRPr="00BE2B6B">
        <w:rPr>
          <w:rFonts w:ascii="Times New Roman" w:hAnsi="Times New Roman" w:cs="Times New Roman"/>
        </w:rPr>
        <w:t>77/11. , i143/12.), ili</w:t>
      </w:r>
    </w:p>
    <w:p w14:paraId="6DB0DE0A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354329F5" w14:textId="77777777" w:rsidR="006754C9" w:rsidRPr="00BE2B6B" w:rsidRDefault="006754C9" w:rsidP="006754C9">
      <w:pPr>
        <w:pStyle w:val="BodyText"/>
        <w:spacing w:before="39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</w:rPr>
        <w:t>II.</w:t>
      </w:r>
      <w:r w:rsidRPr="00BE2B6B">
        <w:rPr>
          <w:rFonts w:ascii="Times New Roman" w:hAnsi="Times New Roman" w:cs="Times New Roman"/>
        </w:rPr>
        <w:t xml:space="preserve">   je gospodarski subjekt koji nema poslovni nastan u Republici Hrvatskoj ili osoba koja je član upravnog,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upravljačkog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nadzornog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tijela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ima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ovlasti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zastupanja,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donošenja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odluka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ili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nadzora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toga gospodarskog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koja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nije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državljanin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Republike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Hrvatske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pravomoćnom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presudom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osuđena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za kaznena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točke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I.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podtočaka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od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a)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do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f)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odgovarajuća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kaznena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djela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koja,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prema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nacionalnim propisima države poslovnog nastana gospodarskog subjekta, odnosno države čiji je osoba državljanin, obuhvaćaju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razloge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isključenje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iz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članka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57.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stavka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1.</w:t>
      </w:r>
      <w:r w:rsidRPr="00BE2B6B">
        <w:rPr>
          <w:rFonts w:ascii="Times New Roman" w:hAnsi="Times New Roman" w:cs="Times New Roman"/>
          <w:spacing w:val="1"/>
        </w:rPr>
        <w:t xml:space="preserve"> </w:t>
      </w:r>
      <w:r w:rsidRPr="00BE2B6B">
        <w:rPr>
          <w:rFonts w:ascii="Times New Roman" w:hAnsi="Times New Roman" w:cs="Times New Roman"/>
        </w:rPr>
        <w:t>točaka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od (a)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do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(f)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Direktive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2014/24/EU.</w:t>
      </w:r>
    </w:p>
    <w:p w14:paraId="6CAD6D73" w14:textId="77777777" w:rsidR="006754C9" w:rsidRPr="00BE2B6B" w:rsidRDefault="006754C9" w:rsidP="006754C9">
      <w:pPr>
        <w:pStyle w:val="BodyText"/>
        <w:spacing w:before="1"/>
        <w:rPr>
          <w:rFonts w:ascii="Times New Roman" w:hAnsi="Times New Roman" w:cs="Times New Roman"/>
        </w:rPr>
      </w:pPr>
    </w:p>
    <w:p w14:paraId="544CBFA0" w14:textId="77777777" w:rsidR="006754C9" w:rsidRPr="00BE2B6B" w:rsidRDefault="006754C9" w:rsidP="006754C9">
      <w:pPr>
        <w:pStyle w:val="ListParagraph"/>
        <w:numPr>
          <w:ilvl w:val="1"/>
          <w:numId w:val="7"/>
        </w:numPr>
        <w:tabs>
          <w:tab w:val="left" w:pos="569"/>
        </w:tabs>
        <w:ind w:right="143" w:firstLine="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spacing w:val="-55"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Razdoblje</w:t>
      </w:r>
      <w:r w:rsidRPr="00BE2B6B">
        <w:rPr>
          <w:rFonts w:ascii="Times New Roman" w:hAnsi="Times New Roman" w:cs="Times New Roman"/>
          <w:spacing w:val="-8"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isključenja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gospodarskog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subjekta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kod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kojeg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su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ostvarene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osnove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isključenje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  <w:spacing w:val="2"/>
        </w:rPr>
        <w:t>iz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točke 3.1. iz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postupka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javne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nabave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pet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godina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od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dana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pravomoćnosti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presude,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osim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ako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pravomoćnom presudom nije određeno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drukčije.</w:t>
      </w:r>
    </w:p>
    <w:p w14:paraId="1F6037DE" w14:textId="77777777" w:rsidR="006754C9" w:rsidRPr="00BE2B6B" w:rsidRDefault="006754C9" w:rsidP="006754C9">
      <w:pPr>
        <w:pStyle w:val="BodyText"/>
        <w:spacing w:line="268" w:lineRule="exact"/>
        <w:ind w:left="136"/>
        <w:jc w:val="both"/>
        <w:rPr>
          <w:rFonts w:ascii="Times New Roman" w:hAnsi="Times New Roman" w:cs="Times New Roman"/>
        </w:rPr>
      </w:pPr>
    </w:p>
    <w:p w14:paraId="494BF1DA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018A0680" w14:textId="77777777" w:rsidR="006754C9" w:rsidRPr="00954501" w:rsidRDefault="006754C9" w:rsidP="006754C9">
      <w:pPr>
        <w:pStyle w:val="Heading3"/>
        <w:spacing w:line="276" w:lineRule="auto"/>
        <w:ind w:right="262"/>
        <w:rPr>
          <w:rFonts w:ascii="Times New Roman" w:hAnsi="Times New Roman" w:cs="Times New Roman"/>
          <w:color w:val="auto"/>
          <w:sz w:val="22"/>
          <w:szCs w:val="22"/>
        </w:rPr>
      </w:pPr>
      <w:r w:rsidRPr="00954501">
        <w:rPr>
          <w:rFonts w:ascii="Times New Roman" w:hAnsi="Times New Roman" w:cs="Times New Roman"/>
          <w:color w:val="auto"/>
          <w:sz w:val="22"/>
          <w:szCs w:val="22"/>
        </w:rPr>
        <w:t>Naručitelj</w:t>
      </w:r>
      <w:r w:rsidRPr="00954501">
        <w:rPr>
          <w:rFonts w:ascii="Times New Roman" w:hAnsi="Times New Roman" w:cs="Times New Roman"/>
          <w:color w:val="auto"/>
          <w:spacing w:val="-17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prihvaća</w:t>
      </w:r>
      <w:r w:rsidRPr="00954501">
        <w:rPr>
          <w:rFonts w:ascii="Times New Roman" w:hAnsi="Times New Roman" w:cs="Times New Roman"/>
          <w:color w:val="auto"/>
          <w:spacing w:val="-15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kao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preliminaran</w:t>
      </w:r>
      <w:r w:rsidRPr="00954501">
        <w:rPr>
          <w:rFonts w:ascii="Times New Roman" w:hAnsi="Times New Roman" w:cs="Times New Roman"/>
          <w:color w:val="auto"/>
          <w:spacing w:val="-16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dokaz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Pr="00954501">
        <w:rPr>
          <w:rFonts w:ascii="Times New Roman" w:hAnsi="Times New Roman" w:cs="Times New Roman"/>
          <w:color w:val="auto"/>
          <w:spacing w:val="-16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se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gospodarski</w:t>
      </w:r>
      <w:r w:rsidRPr="0095450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subjekt</w:t>
      </w:r>
      <w:r w:rsidRPr="0095450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ne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nalazi</w:t>
      </w:r>
      <w:r w:rsidRPr="00954501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jednoj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situacija navedenih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ovoj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točki</w:t>
      </w:r>
      <w:r w:rsidRPr="00954501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potpisanu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izjavu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osobe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ovlaštene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zastupanje</w:t>
      </w:r>
      <w:r w:rsidRPr="0095450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gospodarskog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subjekta</w:t>
      </w:r>
      <w:r w:rsidRPr="00954501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koja se dostavlja u ponudi prema obrascu Prilog 2.–</w:t>
      </w:r>
      <w:r w:rsidRPr="00954501">
        <w:rPr>
          <w:rFonts w:ascii="Times New Roman" w:hAnsi="Times New Roman" w:cs="Times New Roman"/>
          <w:color w:val="auto"/>
          <w:spacing w:val="-19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IZJAVA.</w:t>
      </w:r>
    </w:p>
    <w:p w14:paraId="272808DC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  <w:b/>
          <w:i/>
        </w:rPr>
      </w:pPr>
    </w:p>
    <w:p w14:paraId="45E8A7C7" w14:textId="77777777" w:rsidR="006754C9" w:rsidRPr="00BE2B6B" w:rsidRDefault="006754C9" w:rsidP="006754C9">
      <w:pPr>
        <w:pStyle w:val="BodyText"/>
        <w:spacing w:line="256" w:lineRule="auto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U slučaju zajednice ponuditelja, okolnosti vezane uz obvezne razloge isključenja utvrđuju se za sve članove zajednice ponuditelja pojedinačno te su svi članovi zajednice ponuditelja obvezni u ponudi dostaviti </w:t>
      </w:r>
      <w:r w:rsidRPr="00BE2B6B">
        <w:rPr>
          <w:rFonts w:ascii="Times New Roman" w:hAnsi="Times New Roman" w:cs="Times New Roman"/>
          <w:i/>
        </w:rPr>
        <w:t xml:space="preserve">Prilog 2. – IZJAVA </w:t>
      </w:r>
      <w:r w:rsidRPr="00BE2B6B">
        <w:rPr>
          <w:rFonts w:ascii="Times New Roman" w:hAnsi="Times New Roman" w:cs="Times New Roman"/>
        </w:rPr>
        <w:t>potpisan od strane osobe ovlaštene za zastupanje gospodarskog subjekta.</w:t>
      </w:r>
    </w:p>
    <w:p w14:paraId="09796A0E" w14:textId="77777777" w:rsidR="006754C9" w:rsidRPr="00BE2B6B" w:rsidRDefault="006754C9" w:rsidP="006754C9">
      <w:pPr>
        <w:pStyle w:val="BodyText"/>
        <w:spacing w:before="1"/>
        <w:rPr>
          <w:rFonts w:ascii="Times New Roman" w:hAnsi="Times New Roman" w:cs="Times New Roman"/>
        </w:rPr>
      </w:pPr>
    </w:p>
    <w:p w14:paraId="11E65456" w14:textId="77777777" w:rsidR="006754C9" w:rsidRPr="00BE2B6B" w:rsidRDefault="006754C9" w:rsidP="006754C9">
      <w:pPr>
        <w:pStyle w:val="BodyText"/>
        <w:spacing w:line="276" w:lineRule="auto"/>
        <w:ind w:left="136" w:right="258"/>
        <w:jc w:val="both"/>
        <w:rPr>
          <w:rFonts w:ascii="Times New Roman" w:hAnsi="Times New Roman" w:cs="Times New Roman"/>
          <w:i/>
        </w:rPr>
      </w:pPr>
      <w:r w:rsidRPr="00BE2B6B">
        <w:rPr>
          <w:rFonts w:ascii="Times New Roman" w:hAnsi="Times New Roman" w:cs="Times New Roman"/>
        </w:rPr>
        <w:t>U slučaju da Ponuditelj angažira podizvoditelje, okolnosti vezane uz obvezne razloge isključenja utvrđuju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sve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podizvoditelje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pojedinačno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te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su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svi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podizvoditelji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obvezni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ponudi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  <w:i/>
        </w:rPr>
        <w:t>dostaviti</w:t>
      </w:r>
      <w:r w:rsidRPr="00BE2B6B">
        <w:rPr>
          <w:rFonts w:ascii="Times New Roman" w:hAnsi="Times New Roman" w:cs="Times New Roman"/>
          <w:i/>
          <w:spacing w:val="-12"/>
        </w:rPr>
        <w:t xml:space="preserve"> </w:t>
      </w:r>
      <w:r w:rsidRPr="00BE2B6B">
        <w:rPr>
          <w:rFonts w:ascii="Times New Roman" w:hAnsi="Times New Roman" w:cs="Times New Roman"/>
          <w:i/>
        </w:rPr>
        <w:t>Prilog</w:t>
      </w:r>
    </w:p>
    <w:p w14:paraId="4C3E1207" w14:textId="77777777" w:rsidR="006754C9" w:rsidRDefault="006754C9" w:rsidP="006754C9">
      <w:pPr>
        <w:pStyle w:val="BodyText"/>
        <w:spacing w:before="2" w:line="276" w:lineRule="auto"/>
        <w:ind w:left="136" w:right="268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i/>
        </w:rPr>
        <w:t xml:space="preserve">2. IZJAVA  </w:t>
      </w:r>
      <w:r w:rsidRPr="00BE2B6B">
        <w:rPr>
          <w:rFonts w:ascii="Times New Roman" w:hAnsi="Times New Roman" w:cs="Times New Roman"/>
        </w:rPr>
        <w:t>potpisana od strane osobe ovlaštene za zastupanje gospodarskog subjekta. Naručitelj će u postupku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nabave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bilo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kojoj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njegovoj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fazi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zahtijevati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da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Ponuditelj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zamijeni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podizvoditelja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kod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kojeg postoji neki od razloga za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isključenje.</w:t>
      </w:r>
    </w:p>
    <w:p w14:paraId="04466585" w14:textId="77777777" w:rsidR="006754C9" w:rsidRDefault="006754C9" w:rsidP="006754C9">
      <w:pPr>
        <w:pStyle w:val="BodyText"/>
        <w:spacing w:before="2" w:line="276" w:lineRule="auto"/>
        <w:ind w:left="136" w:right="268"/>
        <w:jc w:val="both"/>
        <w:rPr>
          <w:rFonts w:ascii="Times New Roman" w:hAnsi="Times New Roman" w:cs="Times New Roman"/>
        </w:rPr>
      </w:pPr>
    </w:p>
    <w:p w14:paraId="1BB16407" w14:textId="77777777" w:rsidR="006754C9" w:rsidRPr="00BE2B6B" w:rsidRDefault="006754C9" w:rsidP="006754C9">
      <w:pPr>
        <w:pStyle w:val="BodyText"/>
        <w:spacing w:before="2" w:line="276" w:lineRule="auto"/>
        <w:ind w:left="136" w:right="268"/>
        <w:jc w:val="both"/>
        <w:rPr>
          <w:rFonts w:ascii="Times New Roman" w:hAnsi="Times New Roman" w:cs="Times New Roman"/>
        </w:rPr>
      </w:pPr>
    </w:p>
    <w:p w14:paraId="7F5729AB" w14:textId="77777777" w:rsidR="006754C9" w:rsidRPr="00BE2B6B" w:rsidRDefault="006754C9" w:rsidP="006754C9">
      <w:pPr>
        <w:pStyle w:val="BodyText"/>
        <w:spacing w:before="2"/>
        <w:rPr>
          <w:rFonts w:ascii="Times New Roman" w:hAnsi="Times New Roman" w:cs="Times New Roman"/>
        </w:rPr>
      </w:pPr>
    </w:p>
    <w:p w14:paraId="4DE6901D" w14:textId="77777777" w:rsidR="006754C9" w:rsidRPr="00BE2B6B" w:rsidRDefault="006754C9" w:rsidP="006754C9">
      <w:pPr>
        <w:pStyle w:val="BodyText"/>
        <w:spacing w:before="1" w:line="276" w:lineRule="auto"/>
        <w:ind w:left="136" w:right="263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može zahtijevati od bilo kojeg ponuditelja a posebice odabranog Ponuditelja (i ako je primjenjivo od svih članova zajednice ponuditelja i/ili podizvoditelja) da prije sklapanja ugovora dostavi jedan ili više dokumenata (potvrda, izvoda, i sl.) koji potvrđuju da se Ponuditelj ne nalazi u nekoj od situacija navedenih u ovoj točki, uz preduvjet da se takvi dokumenti izdaju u zemlji sjedišta Ponuditelja te da ih on može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ishoditi.</w:t>
      </w:r>
    </w:p>
    <w:p w14:paraId="21338047" w14:textId="77777777" w:rsidR="006754C9" w:rsidRPr="00BE2B6B" w:rsidRDefault="006754C9" w:rsidP="006754C9">
      <w:pPr>
        <w:pStyle w:val="BodyText"/>
        <w:spacing w:before="1" w:line="276" w:lineRule="auto"/>
        <w:ind w:left="136" w:right="263"/>
        <w:jc w:val="both"/>
        <w:rPr>
          <w:rFonts w:ascii="Times New Roman" w:hAnsi="Times New Roman" w:cs="Times New Roman"/>
        </w:rPr>
      </w:pPr>
    </w:p>
    <w:p w14:paraId="4FCCF22B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7"/>
        </w:numPr>
        <w:tabs>
          <w:tab w:val="left" w:pos="529"/>
          <w:tab w:val="left" w:pos="9239"/>
        </w:tabs>
        <w:spacing w:before="1"/>
        <w:ind w:left="528"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Plaćene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dospjele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porezne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obveze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obveze</w:t>
      </w:r>
      <w:r w:rsidRPr="00BE2B6B">
        <w:rPr>
          <w:rFonts w:ascii="Times New Roman" w:hAnsi="Times New Roman" w:cs="Times New Roman"/>
          <w:color w:val="auto"/>
          <w:spacing w:val="-5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mirovinskog</w:t>
      </w:r>
      <w:r w:rsidRPr="00BE2B6B">
        <w:rPr>
          <w:rFonts w:ascii="Times New Roman" w:hAnsi="Times New Roman" w:cs="Times New Roman"/>
          <w:color w:val="auto"/>
          <w:spacing w:val="-7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i</w:t>
      </w:r>
      <w:r w:rsidRPr="00BE2B6B">
        <w:rPr>
          <w:rFonts w:ascii="Times New Roman" w:hAnsi="Times New Roman" w:cs="Times New Roman"/>
          <w:color w:val="auto"/>
          <w:spacing w:val="-4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zdravstvenog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osiguranja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04733550" w14:textId="77777777" w:rsidR="006754C9" w:rsidRPr="00BE2B6B" w:rsidRDefault="006754C9" w:rsidP="006754C9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52D101CC" w14:textId="77777777" w:rsidR="006754C9" w:rsidRPr="00BE2B6B" w:rsidRDefault="006754C9" w:rsidP="006754C9">
      <w:pPr>
        <w:pStyle w:val="BodyText"/>
        <w:ind w:left="136" w:right="32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Javni naručitelj isključit će gospodarskog subjekta iz postupka ove nabave ako utvrdi da gospodarski subjekt nije ispunio obveze plaćanja dospjelih poreznih obveza i obveza za mirovinsko i zdravstveno osiguranje:</w:t>
      </w:r>
    </w:p>
    <w:p w14:paraId="373ED0BE" w14:textId="77777777" w:rsidR="006754C9" w:rsidRPr="00BE2B6B" w:rsidRDefault="006754C9" w:rsidP="006754C9">
      <w:pPr>
        <w:pStyle w:val="ListParagraph"/>
        <w:numPr>
          <w:ilvl w:val="2"/>
          <w:numId w:val="7"/>
        </w:numPr>
        <w:tabs>
          <w:tab w:val="left" w:pos="856"/>
          <w:tab w:val="left" w:pos="857"/>
        </w:tabs>
        <w:spacing w:line="279" w:lineRule="exact"/>
        <w:ind w:left="856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Republici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Hrvatskoj,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ako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gospodarski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subjekt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ima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poslovni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nastan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Republici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Hrvatskoj,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ili</w:t>
      </w:r>
    </w:p>
    <w:p w14:paraId="7FDAD67F" w14:textId="77777777" w:rsidR="006754C9" w:rsidRPr="00BE2B6B" w:rsidRDefault="006754C9" w:rsidP="006754C9">
      <w:pPr>
        <w:pStyle w:val="ListParagraph"/>
        <w:numPr>
          <w:ilvl w:val="2"/>
          <w:numId w:val="7"/>
        </w:numPr>
        <w:tabs>
          <w:tab w:val="left" w:pos="856"/>
          <w:tab w:val="left" w:pos="857"/>
        </w:tabs>
        <w:ind w:right="286" w:firstLine="360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 Republici Hrvatskoj ili u državi poslovnog nastana gospodarskog subjekta, ako gospodarski subjekt nema poslovni nastan u Republici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Hrvatskoj.</w:t>
      </w:r>
    </w:p>
    <w:p w14:paraId="0963BF4D" w14:textId="77777777" w:rsidR="006754C9" w:rsidRPr="00BE2B6B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52AE9582" w14:textId="77777777" w:rsidR="006754C9" w:rsidRPr="00BE2B6B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0EAA8056" w14:textId="77777777" w:rsidR="006754C9" w:rsidRPr="00BE2B6B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3E0A0A21" w14:textId="77777777" w:rsidR="006754C9" w:rsidRPr="00954501" w:rsidRDefault="006754C9" w:rsidP="006754C9">
      <w:pPr>
        <w:pStyle w:val="Heading3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54501">
        <w:rPr>
          <w:rFonts w:ascii="Times New Roman" w:hAnsi="Times New Roman" w:cs="Times New Roman"/>
          <w:color w:val="auto"/>
          <w:sz w:val="22"/>
          <w:szCs w:val="22"/>
        </w:rPr>
        <w:t>Naručitelj prihvaća kao preliminaran dokaz potvrdu porezne uprave ili drugog nadležnog tijela u državi</w:t>
      </w:r>
      <w:r w:rsidRPr="00954501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poslovnog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nastana</w:t>
      </w:r>
      <w:r w:rsidRPr="0095450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gospodarskog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subjekta</w:t>
      </w:r>
      <w:r w:rsidRPr="00954501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kojom</w:t>
      </w:r>
      <w:r w:rsidRPr="00954501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se</w:t>
      </w:r>
      <w:r w:rsidRPr="00954501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dokazuje</w:t>
      </w:r>
      <w:r w:rsidRPr="00954501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Pr="00954501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ne</w:t>
      </w:r>
      <w:r w:rsidRPr="00954501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postoje</w:t>
      </w:r>
      <w:r w:rsidRPr="00954501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navedene</w:t>
      </w:r>
      <w:r w:rsidRPr="00954501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osnove za isključenje, ne stariju od dana objave ovog poziva na dostavu</w:t>
      </w:r>
      <w:r w:rsidRPr="00954501">
        <w:rPr>
          <w:rFonts w:ascii="Times New Roman" w:hAnsi="Times New Roman" w:cs="Times New Roman"/>
          <w:color w:val="auto"/>
          <w:spacing w:val="-22"/>
          <w:sz w:val="22"/>
          <w:szCs w:val="22"/>
        </w:rPr>
        <w:t xml:space="preserve"> </w:t>
      </w:r>
      <w:r w:rsidRPr="00954501">
        <w:rPr>
          <w:rFonts w:ascii="Times New Roman" w:hAnsi="Times New Roman" w:cs="Times New Roman"/>
          <w:color w:val="auto"/>
          <w:sz w:val="22"/>
          <w:szCs w:val="22"/>
        </w:rPr>
        <w:t>ponuda.</w:t>
      </w:r>
    </w:p>
    <w:p w14:paraId="2233783F" w14:textId="77777777" w:rsidR="006754C9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2B98BDB6" w14:textId="77777777" w:rsidR="006754C9" w:rsidRPr="00BE2B6B" w:rsidRDefault="006754C9" w:rsidP="006754C9">
      <w:pPr>
        <w:pStyle w:val="BodyText"/>
        <w:spacing w:before="1"/>
        <w:rPr>
          <w:rFonts w:ascii="Times New Roman" w:hAnsi="Times New Roman" w:cs="Times New Roman"/>
          <w:b/>
          <w:i/>
        </w:rPr>
      </w:pPr>
    </w:p>
    <w:p w14:paraId="1DB2CB22" w14:textId="77777777" w:rsidR="006754C9" w:rsidRPr="00BE2B6B" w:rsidRDefault="006754C9" w:rsidP="006754C9">
      <w:pPr>
        <w:pStyle w:val="ListParagraph"/>
        <w:numPr>
          <w:ilvl w:val="0"/>
          <w:numId w:val="6"/>
        </w:numPr>
        <w:tabs>
          <w:tab w:val="left" w:pos="357"/>
        </w:tabs>
        <w:ind w:hanging="2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2D2D2"/>
        </w:rPr>
        <w:t>ODREDBE O SPOSOBNOSTI</w:t>
      </w:r>
      <w:r w:rsidRPr="00BE2B6B">
        <w:rPr>
          <w:rFonts w:ascii="Times New Roman" w:hAnsi="Times New Roman" w:cs="Times New Roman"/>
          <w:b/>
          <w:spacing w:val="-2"/>
          <w:shd w:val="clear" w:color="auto" w:fill="D2D2D2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D2D2D2"/>
        </w:rPr>
        <w:t>PONUDITELJA</w:t>
      </w:r>
    </w:p>
    <w:p w14:paraId="6F278CEC" w14:textId="77777777" w:rsidR="006754C9" w:rsidRPr="00BE2B6B" w:rsidRDefault="006754C9" w:rsidP="006754C9">
      <w:pPr>
        <w:pStyle w:val="BodyText"/>
        <w:spacing w:before="5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CA2848" wp14:editId="31781FDC">
                <wp:simplePos x="0" y="0"/>
                <wp:positionH relativeFrom="page">
                  <wp:posOffset>882015</wp:posOffset>
                </wp:positionH>
                <wp:positionV relativeFrom="paragraph">
                  <wp:posOffset>173355</wp:posOffset>
                </wp:positionV>
                <wp:extent cx="5798185" cy="34099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3409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772F0" w14:textId="77777777" w:rsidR="006754C9" w:rsidRPr="004705E4" w:rsidRDefault="006754C9" w:rsidP="006754C9">
                            <w:pPr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705E4">
                              <w:rPr>
                                <w:rFonts w:ascii="Times New Roman" w:hAnsi="Times New Roman" w:cs="Times New Roman"/>
                                <w:b/>
                              </w:rPr>
                              <w:t>4.1. Uvjeti pravne i poslovne sposobnosti ponuditelja te dokumenti kojima ponuditelji dokazuju sposobnost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A28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45pt;margin-top:13.65pt;width:456.55pt;height:26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" fillcolor="#f1f1f1" stroked="f">
                <v:textbox inset="0,0,0,0">
                  <w:txbxContent>
                    <w:p w14:paraId="5CE772F0" w14:textId="77777777" w:rsidR="006754C9" w:rsidRPr="004705E4" w:rsidRDefault="006754C9" w:rsidP="006754C9">
                      <w:pPr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705E4">
                        <w:rPr>
                          <w:rFonts w:ascii="Times New Roman" w:hAnsi="Times New Roman" w:cs="Times New Roman"/>
                          <w:b/>
                        </w:rPr>
                        <w:t>4.1. Uvjeti pravne i poslovne sposobnosti ponuditelja te dokumenti kojima ponuditelji dokazuju sposobnost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63511" w14:textId="77777777" w:rsidR="006754C9" w:rsidRPr="00BE2B6B" w:rsidRDefault="006754C9" w:rsidP="006754C9">
      <w:pPr>
        <w:pStyle w:val="BodyText"/>
        <w:rPr>
          <w:rFonts w:ascii="Times New Roman" w:hAnsi="Times New Roman" w:cs="Times New Roman"/>
          <w:b/>
        </w:rPr>
      </w:pPr>
    </w:p>
    <w:p w14:paraId="153EA66B" w14:textId="77777777" w:rsidR="006754C9" w:rsidRDefault="006754C9" w:rsidP="006754C9">
      <w:pPr>
        <w:pStyle w:val="BodyText"/>
        <w:spacing w:before="56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</w:rPr>
        <w:t>4.1.1.</w:t>
      </w:r>
      <w:r w:rsidRPr="00BE2B6B">
        <w:rPr>
          <w:rFonts w:ascii="Times New Roman" w:hAnsi="Times New Roman" w:cs="Times New Roman"/>
          <w:b/>
          <w:u w:val="single"/>
        </w:rPr>
        <w:t xml:space="preserve"> </w:t>
      </w:r>
      <w:r w:rsidRPr="00BE2B6B">
        <w:rPr>
          <w:rFonts w:ascii="Times New Roman" w:hAnsi="Times New Roman" w:cs="Times New Roman"/>
          <w:u w:val="single"/>
        </w:rPr>
        <w:t>Izvod ili izjava o upisu u sudski, obrtni, strukovni ili drugi odgovarajući registar</w:t>
      </w:r>
      <w:r w:rsidRPr="00BE2B6B">
        <w:rPr>
          <w:rFonts w:ascii="Times New Roman" w:hAnsi="Times New Roman" w:cs="Times New Roman"/>
        </w:rPr>
        <w:t xml:space="preserve"> države sjedišta gospodarskog subjekta. Upis u registar dokazuje se odgovarajućim izvodom, a ako se oni ne izdaju u državi sjedišta gospodarskog subjekta (ponuditelja), gospodarski subjekt može dostaviti izjavu s ovjerom potpisa kod nadležnog tijela. Izvod, odnosno izjava, može se dostaviti u neovjerenoj preslici i ne smije biti starija od tri mjeseca računajući od dana slanja poziva na nadmetanje.</w:t>
      </w:r>
    </w:p>
    <w:p w14:paraId="1F831729" w14:textId="77777777" w:rsidR="006754C9" w:rsidRDefault="006754C9" w:rsidP="006754C9">
      <w:pPr>
        <w:pStyle w:val="BodyText"/>
        <w:spacing w:before="56"/>
        <w:ind w:left="136"/>
        <w:rPr>
          <w:rFonts w:ascii="Times New Roman" w:hAnsi="Times New Roman" w:cs="Times New Roman"/>
        </w:rPr>
      </w:pPr>
    </w:p>
    <w:p w14:paraId="031C53E5" w14:textId="77777777" w:rsidR="006754C9" w:rsidRDefault="006754C9" w:rsidP="006754C9">
      <w:pPr>
        <w:pStyle w:val="BodyText"/>
        <w:spacing w:before="56"/>
        <w:ind w:left="136"/>
        <w:rPr>
          <w:rFonts w:ascii="Times New Roman" w:hAnsi="Times New Roman" w:cs="Times New Roman"/>
        </w:rPr>
      </w:pPr>
    </w:p>
    <w:p w14:paraId="70CB1D0E" w14:textId="77777777" w:rsidR="006754C9" w:rsidRPr="00B6015A" w:rsidRDefault="006754C9" w:rsidP="006754C9">
      <w:pPr>
        <w:pStyle w:val="BodyText"/>
        <w:ind w:right="114"/>
        <w:jc w:val="both"/>
        <w:rPr>
          <w:rFonts w:ascii="Times New Roman" w:hAnsi="Times New Roman" w:cs="Times New Roman"/>
        </w:rPr>
      </w:pPr>
      <w:r w:rsidRPr="00B6015A">
        <w:rPr>
          <w:rFonts w:ascii="Times New Roman" w:hAnsi="Times New Roman" w:cs="Times New Roman"/>
        </w:rPr>
        <w:t>Sve dokumente koje Naručitelj zahtijeva ponuditelji mogu dostaviti u neovjerenoj preslici. Neovjerenom preslikom smatra se i neovjereni ispis elektroničke isprave, a izabrani ponuditelj na traženje Povjerenstva u obvezi je dostaviti originale na uvid.</w:t>
      </w:r>
    </w:p>
    <w:p w14:paraId="3B268A04" w14:textId="77777777" w:rsidR="006754C9" w:rsidRPr="00BE2B6B" w:rsidRDefault="006754C9" w:rsidP="006754C9">
      <w:pPr>
        <w:pStyle w:val="BodyText"/>
        <w:spacing w:before="56"/>
        <w:ind w:left="136"/>
        <w:rPr>
          <w:rFonts w:ascii="Times New Roman" w:hAnsi="Times New Roman" w:cs="Times New Roman"/>
        </w:rPr>
      </w:pPr>
    </w:p>
    <w:p w14:paraId="50898375" w14:textId="77777777" w:rsidR="006754C9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46850EB3" w14:textId="77777777" w:rsidR="006754C9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</w:pPr>
    </w:p>
    <w:p w14:paraId="7991B1C8" w14:textId="77777777" w:rsidR="006754C9" w:rsidRPr="00BE2B6B" w:rsidRDefault="006754C9" w:rsidP="006754C9">
      <w:pPr>
        <w:tabs>
          <w:tab w:val="left" w:pos="413"/>
        </w:tabs>
        <w:spacing w:before="1"/>
        <w:ind w:right="151"/>
        <w:rPr>
          <w:rFonts w:ascii="Times New Roman" w:hAnsi="Times New Roman" w:cs="Times New Roman"/>
        </w:rPr>
        <w:sectPr w:rsidR="006754C9" w:rsidRPr="00BE2B6B" w:rsidSect="00155140">
          <w:pgSz w:w="11910" w:h="16840"/>
          <w:pgMar w:top="1580" w:right="1280" w:bottom="1180" w:left="1280" w:header="0" w:footer="998" w:gutter="0"/>
          <w:cols w:space="720"/>
        </w:sectPr>
      </w:pPr>
    </w:p>
    <w:p w14:paraId="655E2DCE" w14:textId="77777777" w:rsidR="006754C9" w:rsidRPr="00BE2B6B" w:rsidRDefault="006754C9" w:rsidP="006754C9">
      <w:pPr>
        <w:pStyle w:val="BodyText"/>
        <w:spacing w:before="3"/>
        <w:rPr>
          <w:rFonts w:ascii="Times New Roman" w:hAnsi="Times New Roman" w:cs="Times New Roman"/>
        </w:rPr>
      </w:pPr>
    </w:p>
    <w:p w14:paraId="69102441" w14:textId="77777777" w:rsidR="006754C9" w:rsidRPr="00BE2B6B" w:rsidRDefault="006754C9" w:rsidP="006754C9">
      <w:pPr>
        <w:pStyle w:val="Heading2"/>
        <w:keepNext w:val="0"/>
        <w:keepLines w:val="0"/>
        <w:numPr>
          <w:ilvl w:val="0"/>
          <w:numId w:val="6"/>
        </w:numPr>
        <w:tabs>
          <w:tab w:val="left" w:pos="357"/>
          <w:tab w:val="left" w:pos="9239"/>
        </w:tabs>
        <w:spacing w:before="56"/>
        <w:ind w:hanging="249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PODACI O</w:t>
      </w:r>
      <w:r w:rsidRPr="00BE2B6B">
        <w:rPr>
          <w:rFonts w:ascii="Times New Roman" w:hAnsi="Times New Roman" w:cs="Times New Roman"/>
          <w:color w:val="auto"/>
          <w:spacing w:val="-9"/>
          <w:sz w:val="22"/>
          <w:szCs w:val="22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>PONUDI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</w:rPr>
        <w:tab/>
      </w:r>
    </w:p>
    <w:p w14:paraId="2B4BCB73" w14:textId="77777777" w:rsidR="006754C9" w:rsidRPr="00BE2B6B" w:rsidRDefault="006754C9" w:rsidP="006754C9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15C8BB98" w14:textId="77777777" w:rsidR="006754C9" w:rsidRPr="00BE2B6B" w:rsidRDefault="006754C9" w:rsidP="006754C9">
      <w:pPr>
        <w:pStyle w:val="ListParagraph"/>
        <w:numPr>
          <w:ilvl w:val="1"/>
          <w:numId w:val="6"/>
        </w:numPr>
        <w:tabs>
          <w:tab w:val="left" w:pos="529"/>
          <w:tab w:val="left" w:pos="9239"/>
        </w:tabs>
        <w:spacing w:before="86" w:line="268" w:lineRule="exact"/>
        <w:ind w:hanging="421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Sadržaj i način izrade</w:t>
      </w:r>
      <w:r w:rsidRPr="00BE2B6B">
        <w:rPr>
          <w:rFonts w:ascii="Times New Roman" w:hAnsi="Times New Roman" w:cs="Times New Roman"/>
          <w:b/>
          <w:spacing w:val="-16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Ponude: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</w:p>
    <w:p w14:paraId="50D16E44" w14:textId="77777777" w:rsidR="006754C9" w:rsidRPr="005C50A8" w:rsidRDefault="006754C9" w:rsidP="006754C9">
      <w:pPr>
        <w:pStyle w:val="ListParagraph"/>
        <w:tabs>
          <w:tab w:val="left" w:pos="470"/>
        </w:tabs>
        <w:ind w:left="116" w:right="124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Ponuda je izjava pisane volje ponuditelja da isporuči robu, pruži usluge ili izvede radove sukladno uvjetima i zahtjevima navedenima u pozivu za dostavu</w:t>
      </w:r>
      <w:r w:rsidRPr="005C50A8">
        <w:rPr>
          <w:rFonts w:ascii="Times New Roman" w:hAnsi="Times New Roman" w:cs="Times New Roman"/>
          <w:spacing w:val="-6"/>
        </w:rPr>
        <w:t xml:space="preserve"> </w:t>
      </w:r>
      <w:r w:rsidRPr="005C50A8">
        <w:rPr>
          <w:rFonts w:ascii="Times New Roman" w:hAnsi="Times New Roman" w:cs="Times New Roman"/>
        </w:rPr>
        <w:t>ponuda.</w:t>
      </w:r>
    </w:p>
    <w:p w14:paraId="0D7FFB73" w14:textId="77777777" w:rsidR="006754C9" w:rsidRPr="005C50A8" w:rsidRDefault="006754C9" w:rsidP="006754C9">
      <w:pPr>
        <w:pStyle w:val="BodyText"/>
        <w:rPr>
          <w:rFonts w:ascii="Times New Roman" w:hAnsi="Times New Roman" w:cs="Times New Roman"/>
        </w:rPr>
      </w:pPr>
    </w:p>
    <w:p w14:paraId="01DE2EF7" w14:textId="77777777" w:rsidR="006754C9" w:rsidRPr="005C50A8" w:rsidRDefault="006754C9" w:rsidP="006754C9">
      <w:pPr>
        <w:pStyle w:val="ListParagraph"/>
        <w:tabs>
          <w:tab w:val="left" w:pos="446"/>
        </w:tabs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Ponuda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se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uvezuje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na</w:t>
      </w:r>
      <w:r w:rsidRPr="005C50A8">
        <w:rPr>
          <w:rFonts w:ascii="Times New Roman" w:hAnsi="Times New Roman" w:cs="Times New Roman"/>
          <w:spacing w:val="-14"/>
        </w:rPr>
        <w:t xml:space="preserve"> </w:t>
      </w:r>
      <w:r w:rsidRPr="005C50A8">
        <w:rPr>
          <w:rFonts w:ascii="Times New Roman" w:hAnsi="Times New Roman" w:cs="Times New Roman"/>
        </w:rPr>
        <w:t>način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da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se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onemogući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naknadno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vađenje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ili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umetanje</w:t>
      </w:r>
      <w:r w:rsidRPr="005C50A8">
        <w:rPr>
          <w:rFonts w:ascii="Times New Roman" w:hAnsi="Times New Roman" w:cs="Times New Roman"/>
          <w:spacing w:val="-13"/>
        </w:rPr>
        <w:t xml:space="preserve"> </w:t>
      </w:r>
      <w:r w:rsidRPr="005C50A8">
        <w:rPr>
          <w:rFonts w:ascii="Times New Roman" w:hAnsi="Times New Roman" w:cs="Times New Roman"/>
        </w:rPr>
        <w:t>listova</w:t>
      </w:r>
      <w:r w:rsidRPr="005C50A8">
        <w:rPr>
          <w:rFonts w:ascii="Times New Roman" w:hAnsi="Times New Roman" w:cs="Times New Roman"/>
          <w:spacing w:val="-11"/>
        </w:rPr>
        <w:t xml:space="preserve"> </w:t>
      </w:r>
      <w:r w:rsidRPr="005C50A8">
        <w:rPr>
          <w:rFonts w:ascii="Times New Roman" w:hAnsi="Times New Roman" w:cs="Times New Roman"/>
        </w:rPr>
        <w:t>na</w:t>
      </w:r>
      <w:r w:rsidRPr="005C50A8">
        <w:rPr>
          <w:rFonts w:ascii="Times New Roman" w:hAnsi="Times New Roman" w:cs="Times New Roman"/>
          <w:spacing w:val="-12"/>
        </w:rPr>
        <w:t xml:space="preserve"> </w:t>
      </w:r>
      <w:r w:rsidRPr="005C50A8">
        <w:rPr>
          <w:rFonts w:ascii="Times New Roman" w:hAnsi="Times New Roman" w:cs="Times New Roman"/>
        </w:rPr>
        <w:t>način da čini</w:t>
      </w:r>
      <w:r w:rsidRPr="005C50A8">
        <w:rPr>
          <w:rFonts w:ascii="Times New Roman" w:hAnsi="Times New Roman" w:cs="Times New Roman"/>
          <w:spacing w:val="-2"/>
        </w:rPr>
        <w:t xml:space="preserve"> </w:t>
      </w:r>
      <w:r w:rsidRPr="005C50A8">
        <w:rPr>
          <w:rFonts w:ascii="Times New Roman" w:hAnsi="Times New Roman" w:cs="Times New Roman"/>
        </w:rPr>
        <w:t>cjelinu.</w:t>
      </w:r>
    </w:p>
    <w:p w14:paraId="43BC7872" w14:textId="77777777" w:rsidR="006754C9" w:rsidRPr="005C50A8" w:rsidRDefault="006754C9" w:rsidP="006754C9">
      <w:pPr>
        <w:pStyle w:val="ListParagraph"/>
        <w:tabs>
          <w:tab w:val="left" w:pos="472"/>
        </w:tabs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 xml:space="preserve">Stranice ponude se označavaju brojem na način </w:t>
      </w:r>
      <w:r w:rsidRPr="005C50A8">
        <w:rPr>
          <w:rFonts w:ascii="Times New Roman" w:hAnsi="Times New Roman" w:cs="Times New Roman"/>
          <w:spacing w:val="2"/>
        </w:rPr>
        <w:t xml:space="preserve">da </w:t>
      </w:r>
      <w:r w:rsidRPr="005C50A8">
        <w:rPr>
          <w:rFonts w:ascii="Times New Roman" w:hAnsi="Times New Roman" w:cs="Times New Roman"/>
        </w:rPr>
        <w:t>je vidljiv redni broj stranice i ukupan broj stranica</w:t>
      </w:r>
      <w:r w:rsidRPr="005C50A8">
        <w:rPr>
          <w:rFonts w:ascii="Times New Roman" w:hAnsi="Times New Roman" w:cs="Times New Roman"/>
          <w:spacing w:val="-3"/>
        </w:rPr>
        <w:t xml:space="preserve"> </w:t>
      </w:r>
      <w:r w:rsidRPr="005C50A8">
        <w:rPr>
          <w:rFonts w:ascii="Times New Roman" w:hAnsi="Times New Roman" w:cs="Times New Roman"/>
        </w:rPr>
        <w:t>ponude.</w:t>
      </w:r>
    </w:p>
    <w:p w14:paraId="30658888" w14:textId="77777777" w:rsidR="006754C9" w:rsidRDefault="006754C9" w:rsidP="006754C9">
      <w:pPr>
        <w:tabs>
          <w:tab w:val="left" w:pos="458"/>
        </w:tabs>
        <w:spacing w:line="276" w:lineRule="auto"/>
        <w:ind w:left="-237" w:right="4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C50A8">
        <w:rPr>
          <w:rFonts w:ascii="Times New Roman" w:hAnsi="Times New Roman" w:cs="Times New Roman"/>
        </w:rPr>
        <w:t>Ispravci u ponudi moraju biti izrađeni na način da su vidljivi. Ispravci moraju uz</w:t>
      </w:r>
      <w:r w:rsidRPr="005C50A8">
        <w:rPr>
          <w:rFonts w:ascii="Times New Roman" w:hAnsi="Times New Roman" w:cs="Times New Roman"/>
          <w:spacing w:val="-25"/>
        </w:rPr>
        <w:t xml:space="preserve"> </w:t>
      </w:r>
      <w:r w:rsidRPr="005C50A8">
        <w:rPr>
          <w:rFonts w:ascii="Times New Roman" w:hAnsi="Times New Roman" w:cs="Times New Roman"/>
        </w:rPr>
        <w:t xml:space="preserve">navod datuma </w:t>
      </w:r>
      <w:r>
        <w:rPr>
          <w:rFonts w:ascii="Times New Roman" w:hAnsi="Times New Roman" w:cs="Times New Roman"/>
        </w:rPr>
        <w:t xml:space="preserve">  </w:t>
      </w:r>
    </w:p>
    <w:p w14:paraId="42338F17" w14:textId="77777777" w:rsidR="006754C9" w:rsidRPr="005C50A8" w:rsidRDefault="006754C9" w:rsidP="006754C9">
      <w:pPr>
        <w:tabs>
          <w:tab w:val="left" w:pos="458"/>
        </w:tabs>
        <w:spacing w:line="276" w:lineRule="auto"/>
        <w:ind w:left="-237" w:right="4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C50A8">
        <w:rPr>
          <w:rFonts w:ascii="Times New Roman" w:hAnsi="Times New Roman" w:cs="Times New Roman"/>
        </w:rPr>
        <w:t>ispravka biti potvrđeni potpisom</w:t>
      </w:r>
      <w:r w:rsidRPr="005C50A8">
        <w:rPr>
          <w:rFonts w:ascii="Times New Roman" w:hAnsi="Times New Roman" w:cs="Times New Roman"/>
          <w:spacing w:val="-3"/>
        </w:rPr>
        <w:t xml:space="preserve"> </w:t>
      </w:r>
      <w:r w:rsidRPr="005C50A8">
        <w:rPr>
          <w:rFonts w:ascii="Times New Roman" w:hAnsi="Times New Roman" w:cs="Times New Roman"/>
        </w:rPr>
        <w:t>ponuditelja.</w:t>
      </w:r>
    </w:p>
    <w:p w14:paraId="4F053C59" w14:textId="4A2B3312" w:rsidR="006754C9" w:rsidRDefault="006754C9" w:rsidP="006754C9">
      <w:pPr>
        <w:pStyle w:val="ListParagraph"/>
        <w:tabs>
          <w:tab w:val="left" w:pos="455"/>
        </w:tabs>
        <w:ind w:left="116" w:right="122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Ponuditelj izražava cijenu ponude u</w:t>
      </w:r>
      <w:r w:rsidR="00954501">
        <w:rPr>
          <w:rFonts w:ascii="Times New Roman" w:hAnsi="Times New Roman" w:cs="Times New Roman"/>
        </w:rPr>
        <w:t xml:space="preserve"> Eurima</w:t>
      </w:r>
      <w:r w:rsidRPr="005C50A8">
        <w:rPr>
          <w:rFonts w:ascii="Times New Roman" w:hAnsi="Times New Roman" w:cs="Times New Roman"/>
        </w:rPr>
        <w:t>, a u drugoj valuti samo ako je Naručitelj to izričito odredio u pozivu za dostavu</w:t>
      </w:r>
      <w:r w:rsidRPr="005C50A8">
        <w:rPr>
          <w:rFonts w:ascii="Times New Roman" w:hAnsi="Times New Roman" w:cs="Times New Roman"/>
          <w:spacing w:val="-4"/>
        </w:rPr>
        <w:t xml:space="preserve"> </w:t>
      </w:r>
      <w:r w:rsidRPr="005C50A8">
        <w:rPr>
          <w:rFonts w:ascii="Times New Roman" w:hAnsi="Times New Roman" w:cs="Times New Roman"/>
        </w:rPr>
        <w:t>ponuda.</w:t>
      </w:r>
    </w:p>
    <w:p w14:paraId="16E8F7C1" w14:textId="77777777" w:rsidR="006754C9" w:rsidRPr="005C50A8" w:rsidRDefault="006754C9" w:rsidP="006754C9">
      <w:pPr>
        <w:pStyle w:val="ListParagraph"/>
        <w:tabs>
          <w:tab w:val="left" w:pos="455"/>
        </w:tabs>
        <w:ind w:left="116" w:right="122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Cijena ponude piše se</w:t>
      </w:r>
      <w:r w:rsidRPr="005C50A8">
        <w:rPr>
          <w:rFonts w:ascii="Times New Roman" w:hAnsi="Times New Roman" w:cs="Times New Roman"/>
          <w:spacing w:val="-2"/>
        </w:rPr>
        <w:t xml:space="preserve"> </w:t>
      </w:r>
      <w:r w:rsidRPr="005C50A8">
        <w:rPr>
          <w:rFonts w:ascii="Times New Roman" w:hAnsi="Times New Roman" w:cs="Times New Roman"/>
        </w:rPr>
        <w:t>brojkama.</w:t>
      </w:r>
    </w:p>
    <w:p w14:paraId="02755D4A" w14:textId="77777777" w:rsidR="006754C9" w:rsidRPr="005C50A8" w:rsidRDefault="006754C9" w:rsidP="006754C9">
      <w:pPr>
        <w:pStyle w:val="ListParagraph"/>
        <w:tabs>
          <w:tab w:val="left" w:pos="498"/>
        </w:tabs>
        <w:ind w:left="116" w:right="118"/>
        <w:contextualSpacing w:val="0"/>
        <w:rPr>
          <w:rFonts w:ascii="Times New Roman" w:hAnsi="Times New Roman" w:cs="Times New Roman"/>
        </w:rPr>
      </w:pPr>
      <w:r w:rsidRPr="005C50A8">
        <w:rPr>
          <w:rFonts w:ascii="Times New Roman" w:hAnsi="Times New Roman" w:cs="Times New Roman"/>
        </w:rPr>
        <w:t>U cijenu ponude bez poreza na dodanu vrijednost moraju biti uračunati svi troškovi i popusti.</w:t>
      </w:r>
    </w:p>
    <w:p w14:paraId="6B889FDF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736A0C7F" w14:textId="77777777" w:rsidR="006754C9" w:rsidRPr="00BE2B6B" w:rsidRDefault="006754C9" w:rsidP="006754C9">
      <w:pPr>
        <w:pStyle w:val="BodyText"/>
        <w:spacing w:before="1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je dužan dostaviti izvornik ponude. Ponude se pišu neizbrisivom tintom. Ispravci u ponudi moraju biti izrađeni na način da su vidljivi. Ispravci moraju uz navod datuma ispravka biti potvrđeni potpisom ponuditelja.</w:t>
      </w:r>
    </w:p>
    <w:p w14:paraId="466E56DA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1206C6A2" w14:textId="77777777" w:rsidR="006754C9" w:rsidRPr="00BE2B6B" w:rsidRDefault="006754C9" w:rsidP="006754C9">
      <w:pPr>
        <w:pStyle w:val="BodyText"/>
        <w:spacing w:line="242" w:lineRule="auto"/>
        <w:ind w:left="136" w:right="13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ponuditelj nije u sustavu PDV-a, tada se na Ponudbenom listu na mjestu predviđenom za upis cijene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ponude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PDV-om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upisuje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isti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iznos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koji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upisan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mjestu</w:t>
      </w:r>
      <w:r w:rsidRPr="00BE2B6B">
        <w:rPr>
          <w:rFonts w:ascii="Times New Roman" w:hAnsi="Times New Roman" w:cs="Times New Roman"/>
          <w:spacing w:val="-12"/>
        </w:rPr>
        <w:t xml:space="preserve"> </w:t>
      </w:r>
      <w:r w:rsidRPr="00BE2B6B">
        <w:rPr>
          <w:rFonts w:ascii="Times New Roman" w:hAnsi="Times New Roman" w:cs="Times New Roman"/>
        </w:rPr>
        <w:t>predviđenom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upis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cijene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bez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PDV- a, a mjesto za upis iznosa PDV-a ostavlja se</w:t>
      </w:r>
      <w:r w:rsidRPr="00BE2B6B">
        <w:rPr>
          <w:rFonts w:ascii="Times New Roman" w:hAnsi="Times New Roman" w:cs="Times New Roman"/>
          <w:spacing w:val="-21"/>
        </w:rPr>
        <w:t xml:space="preserve"> </w:t>
      </w:r>
      <w:r w:rsidRPr="00BE2B6B">
        <w:rPr>
          <w:rFonts w:ascii="Times New Roman" w:hAnsi="Times New Roman" w:cs="Times New Roman"/>
        </w:rPr>
        <w:t>prazno.</w:t>
      </w:r>
    </w:p>
    <w:p w14:paraId="28FEFBBC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</w:p>
    <w:p w14:paraId="590C2EB1" w14:textId="77777777" w:rsidR="006754C9" w:rsidRPr="00BE2B6B" w:rsidRDefault="006754C9" w:rsidP="006754C9">
      <w:pPr>
        <w:pStyle w:val="BodyText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mora sadržavati:</w:t>
      </w:r>
    </w:p>
    <w:p w14:paraId="43681C82" w14:textId="77777777" w:rsidR="006754C9" w:rsidRPr="00BE2B6B" w:rsidRDefault="006754C9" w:rsidP="006754C9">
      <w:pPr>
        <w:pStyle w:val="ListParagraph"/>
        <w:numPr>
          <w:ilvl w:val="2"/>
          <w:numId w:val="6"/>
        </w:numPr>
        <w:tabs>
          <w:tab w:val="left" w:pos="857"/>
        </w:tabs>
        <w:spacing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Ponudbeni list (Prilog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1.)</w:t>
      </w:r>
    </w:p>
    <w:p w14:paraId="0C1A89C3" w14:textId="77777777" w:rsidR="006754C9" w:rsidRPr="00BE2B6B" w:rsidRDefault="006754C9" w:rsidP="006754C9">
      <w:pPr>
        <w:pStyle w:val="ListParagraph"/>
        <w:numPr>
          <w:ilvl w:val="2"/>
          <w:numId w:val="6"/>
        </w:numPr>
        <w:tabs>
          <w:tab w:val="left" w:pos="857"/>
        </w:tabs>
        <w:spacing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Dokazi iz točke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3.</w:t>
      </w:r>
    </w:p>
    <w:p w14:paraId="7123ABD8" w14:textId="77777777" w:rsidR="006754C9" w:rsidRPr="00BE2B6B" w:rsidRDefault="006754C9" w:rsidP="006754C9">
      <w:pPr>
        <w:pStyle w:val="ListParagraph"/>
        <w:numPr>
          <w:ilvl w:val="2"/>
          <w:numId w:val="6"/>
        </w:numPr>
        <w:tabs>
          <w:tab w:val="left" w:pos="857"/>
        </w:tabs>
        <w:spacing w:line="268" w:lineRule="exact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Dokazi iz točke</w:t>
      </w:r>
      <w:r w:rsidRPr="00BE2B6B">
        <w:rPr>
          <w:rFonts w:ascii="Times New Roman" w:hAnsi="Times New Roman" w:cs="Times New Roman"/>
          <w:spacing w:val="-14"/>
        </w:rPr>
        <w:t xml:space="preserve"> </w:t>
      </w:r>
      <w:r w:rsidRPr="00BE2B6B">
        <w:rPr>
          <w:rFonts w:ascii="Times New Roman" w:hAnsi="Times New Roman" w:cs="Times New Roman"/>
        </w:rPr>
        <w:t>4.</w:t>
      </w:r>
    </w:p>
    <w:p w14:paraId="00846B8B" w14:textId="77777777" w:rsidR="006754C9" w:rsidRPr="00BE2B6B" w:rsidRDefault="006754C9" w:rsidP="006754C9">
      <w:pPr>
        <w:pStyle w:val="ListParagraph"/>
        <w:numPr>
          <w:ilvl w:val="2"/>
          <w:numId w:val="6"/>
        </w:numPr>
        <w:tabs>
          <w:tab w:val="left" w:pos="857"/>
        </w:tabs>
        <w:spacing w:before="3"/>
        <w:contextualSpacing w:val="0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Popunjeni i ovjeren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troškovnik</w:t>
      </w:r>
    </w:p>
    <w:p w14:paraId="731E6086" w14:textId="77777777" w:rsidR="006754C9" w:rsidRPr="00BE2B6B" w:rsidRDefault="006754C9" w:rsidP="006754C9">
      <w:pPr>
        <w:pStyle w:val="ListParagraph"/>
        <w:tabs>
          <w:tab w:val="left" w:pos="857"/>
        </w:tabs>
        <w:spacing w:before="3"/>
        <w:rPr>
          <w:rFonts w:ascii="Times New Roman" w:hAnsi="Times New Roman" w:cs="Times New Roman"/>
        </w:rPr>
      </w:pPr>
    </w:p>
    <w:p w14:paraId="6F69FB40" w14:textId="77777777" w:rsidR="006754C9" w:rsidRPr="00BE2B6B" w:rsidRDefault="006754C9" w:rsidP="006754C9">
      <w:pPr>
        <w:pStyle w:val="ListParagraph"/>
        <w:numPr>
          <w:ilvl w:val="1"/>
          <w:numId w:val="6"/>
        </w:numPr>
        <w:tabs>
          <w:tab w:val="left" w:pos="529"/>
          <w:tab w:val="left" w:pos="9239"/>
        </w:tabs>
        <w:spacing w:before="39"/>
        <w:ind w:left="136" w:right="106" w:hanging="28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Način</w:t>
      </w:r>
      <w:r w:rsidRPr="00BE2B6B">
        <w:rPr>
          <w:rFonts w:ascii="Times New Roman" w:hAnsi="Times New Roman" w:cs="Times New Roman"/>
          <w:b/>
          <w:spacing w:val="-7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dostave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  <w:r w:rsidRPr="00BE2B6B">
        <w:rPr>
          <w:rFonts w:ascii="Times New Roman" w:hAnsi="Times New Roman" w:cs="Times New Roman"/>
        </w:rPr>
        <w:t>Ponuda se dostavlja na Ponudbenom listu i Troškovniku, a koje je potrebno dostaviti ispunjene i potpisane i ovjerene od strane ovlaštene osobe Ponuditelja. Naručitelj neće prihvatiti ponudu koja ne ispunjava uvjete i zahtjeve vezane uz predmet nabave iz ovog</w:t>
      </w:r>
      <w:r w:rsidRPr="00BE2B6B">
        <w:rPr>
          <w:rFonts w:ascii="Times New Roman" w:hAnsi="Times New Roman" w:cs="Times New Roman"/>
          <w:spacing w:val="-30"/>
        </w:rPr>
        <w:t xml:space="preserve"> </w:t>
      </w:r>
      <w:r w:rsidRPr="00BE2B6B">
        <w:rPr>
          <w:rFonts w:ascii="Times New Roman" w:hAnsi="Times New Roman" w:cs="Times New Roman"/>
        </w:rPr>
        <w:t>Poziva.</w:t>
      </w:r>
    </w:p>
    <w:p w14:paraId="4FD8B452" w14:textId="77777777" w:rsidR="006754C9" w:rsidRPr="00BE2B6B" w:rsidRDefault="006754C9" w:rsidP="006754C9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78A812F" w14:textId="77777777" w:rsidR="006754C9" w:rsidRPr="00BE2B6B" w:rsidRDefault="006754C9" w:rsidP="006754C9">
      <w:pPr>
        <w:shd w:val="clear" w:color="auto" w:fill="FFFFFF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se dostavlja obavezno na dva načina:</w:t>
      </w:r>
    </w:p>
    <w:p w14:paraId="278AC849" w14:textId="77777777" w:rsidR="006754C9" w:rsidRPr="00BE2B6B" w:rsidRDefault="006754C9" w:rsidP="006754C9">
      <w:pPr>
        <w:shd w:val="clear" w:color="auto" w:fill="FFFFFF"/>
        <w:rPr>
          <w:rFonts w:ascii="Times New Roman" w:hAnsi="Times New Roman" w:cs="Times New Roman"/>
        </w:rPr>
      </w:pPr>
    </w:p>
    <w:p w14:paraId="123254B1" w14:textId="77777777" w:rsidR="006754C9" w:rsidRPr="00C84538" w:rsidRDefault="006754C9" w:rsidP="006754C9">
      <w:pPr>
        <w:shd w:val="clear" w:color="auto" w:fill="FFFFFF"/>
        <w:rPr>
          <w:rFonts w:ascii="Times New Roman" w:hAnsi="Times New Roman" w:cs="Times New Roman"/>
        </w:rPr>
      </w:pPr>
      <w:r w:rsidRPr="00C84538">
        <w:rPr>
          <w:rFonts w:ascii="Times New Roman" w:hAnsi="Times New Roman" w:cs="Times New Roman"/>
        </w:rPr>
        <w:t>1.       Preko javnog portala ponuda na stranicama Agencije za plaćanje u poljoprivredi, ribarstvu i ruralnom razvoju ( APPRRR) putem</w:t>
      </w:r>
    </w:p>
    <w:p w14:paraId="0F4CE04F" w14:textId="017634A4" w:rsidR="007314F3" w:rsidRDefault="006754C9" w:rsidP="006754C9">
      <w:pPr>
        <w:shd w:val="clear" w:color="auto" w:fill="FFFFFF"/>
        <w:rPr>
          <w:rFonts w:ascii="Times New Roman" w:hAnsi="Times New Roman" w:cs="Times New Roman"/>
        </w:rPr>
      </w:pPr>
      <w:r w:rsidRPr="00C84538">
        <w:rPr>
          <w:rFonts w:ascii="Times New Roman" w:hAnsi="Times New Roman" w:cs="Times New Roman"/>
        </w:rPr>
        <w:t>poveznice:</w:t>
      </w:r>
      <w:r w:rsidR="007314F3" w:rsidRPr="007314F3">
        <w:t xml:space="preserve"> </w:t>
      </w:r>
      <w:hyperlink r:id="rId11" w:history="1">
        <w:r w:rsidR="007314F3" w:rsidRPr="00DF3E35">
          <w:rPr>
            <w:rStyle w:val="Hyperlink"/>
            <w:rFonts w:ascii="Times New Roman" w:hAnsi="Times New Roman" w:cs="Times New Roman"/>
          </w:rPr>
          <w:t>https://agronet.apprrr.hr/v1/Forms/ModulRural/Tender.aspx</w:t>
        </w:r>
      </w:hyperlink>
    </w:p>
    <w:p w14:paraId="67967667" w14:textId="77777777" w:rsidR="006754C9" w:rsidRPr="00BE2B6B" w:rsidRDefault="006754C9" w:rsidP="007314F3">
      <w:pPr>
        <w:pStyle w:val="BodyText"/>
        <w:jc w:val="both"/>
        <w:rPr>
          <w:rFonts w:ascii="Times New Roman" w:hAnsi="Times New Roman" w:cs="Times New Roman"/>
        </w:rPr>
      </w:pPr>
    </w:p>
    <w:p w14:paraId="1249471B" w14:textId="77777777" w:rsidR="006754C9" w:rsidRPr="00BE2B6B" w:rsidRDefault="006754C9" w:rsidP="006754C9">
      <w:pPr>
        <w:pStyle w:val="BodyText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2. Ponuda se u zatvorenoj omotnici dostavlja na adresu:</w:t>
      </w:r>
    </w:p>
    <w:p w14:paraId="203989B0" w14:textId="77777777" w:rsidR="006754C9" w:rsidRPr="00BE2B6B" w:rsidRDefault="006754C9" w:rsidP="006754C9">
      <w:pPr>
        <w:pStyle w:val="BodyText"/>
        <w:spacing w:before="11"/>
        <w:rPr>
          <w:rFonts w:ascii="Times New Roman" w:hAnsi="Times New Roman" w:cs="Times New Roman"/>
        </w:rPr>
      </w:pPr>
    </w:p>
    <w:p w14:paraId="5A63E53A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</w:rPr>
        <w:t>OPĆINA  ŠKABRNJA, Trg.dr. Franje Tuđmana 6, 23223  Škabrnja</w:t>
      </w:r>
    </w:p>
    <w:p w14:paraId="455DB611" w14:textId="77777777" w:rsidR="006754C9" w:rsidRPr="00BE2B6B" w:rsidRDefault="006754C9" w:rsidP="006754C9">
      <w:pPr>
        <w:pStyle w:val="BodyText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 omotnici mora biti naznačeno:</w:t>
      </w:r>
    </w:p>
    <w:p w14:paraId="371E7568" w14:textId="77777777" w:rsidR="006754C9" w:rsidRPr="00BE2B6B" w:rsidRDefault="006754C9" w:rsidP="006754C9">
      <w:pPr>
        <w:pStyle w:val="BodyText"/>
        <w:spacing w:before="1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Općina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Škabrnja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–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Stručno povjerenstvo za provedbu postupaka javne nabave, naziv ponuditelja, naziv predmeta nabave, evidencijskog broja nabave i ‘’ne otvaraj’’.</w:t>
      </w:r>
    </w:p>
    <w:p w14:paraId="268AD858" w14:textId="77777777" w:rsidR="006754C9" w:rsidRPr="00BE2B6B" w:rsidRDefault="006754C9" w:rsidP="006754C9">
      <w:pPr>
        <w:pStyle w:val="BodyText"/>
        <w:spacing w:before="1"/>
        <w:ind w:left="136"/>
        <w:jc w:val="both"/>
        <w:rPr>
          <w:rFonts w:ascii="Times New Roman" w:hAnsi="Times New Roman" w:cs="Times New Roman"/>
        </w:rPr>
      </w:pPr>
    </w:p>
    <w:p w14:paraId="379A7F56" w14:textId="77777777" w:rsidR="006754C9" w:rsidRPr="00BE2B6B" w:rsidRDefault="006754C9" w:rsidP="006754C9">
      <w:pPr>
        <w:pStyle w:val="BodyText"/>
        <w:spacing w:before="1"/>
        <w:ind w:left="136"/>
        <w:jc w:val="both"/>
        <w:rPr>
          <w:rFonts w:ascii="Times New Roman" w:hAnsi="Times New Roman" w:cs="Times New Roman"/>
        </w:rPr>
      </w:pPr>
    </w:p>
    <w:p w14:paraId="3D13D824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6"/>
        </w:numPr>
        <w:tabs>
          <w:tab w:val="left" w:pos="529"/>
        </w:tabs>
        <w:spacing w:before="87" w:line="268" w:lineRule="exact"/>
        <w:ind w:hanging="393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Način određivanja cijene</w:t>
      </w:r>
      <w:r w:rsidRPr="00BE2B6B">
        <w:rPr>
          <w:rFonts w:ascii="Times New Roman" w:hAnsi="Times New Roman" w:cs="Times New Roman"/>
          <w:color w:val="auto"/>
          <w:spacing w:val="-6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ponude</w:t>
      </w:r>
    </w:p>
    <w:p w14:paraId="3D57A503" w14:textId="77777777" w:rsidR="006754C9" w:rsidRPr="00BE2B6B" w:rsidRDefault="006754C9" w:rsidP="006754C9">
      <w:pPr>
        <w:pStyle w:val="BodyText"/>
        <w:ind w:left="136" w:right="138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Ponuditelj će u troškovniku predmeta nabave upisati jedinične cijene svake stavke predmeta nabave i ukupnu cijenu stavke. Ukupna cijena stavke izračunava se kao umnožak količine stavke i jedinične </w:t>
      </w:r>
      <w:r w:rsidRPr="00BE2B6B">
        <w:rPr>
          <w:rFonts w:ascii="Times New Roman" w:hAnsi="Times New Roman" w:cs="Times New Roman"/>
        </w:rPr>
        <w:lastRenderedPageBreak/>
        <w:t>cijene stavke. Cijena ponude je zbroj svih ukupnih cijena stavki bez poreza na dodanu vrijednost koji se iskazuje zasebno. U cijenu ponude bez poreza na dodanu vrijednost moraju biti uračunati svi troškovi i popusti za izvršenje. Cijena ponude se piše brojkama. Cijena iz ponudbenog Troškovnika je konačna i nepromjenjiva tijekom trajanja ugovora.</w:t>
      </w:r>
    </w:p>
    <w:p w14:paraId="666225F3" w14:textId="77777777" w:rsidR="006754C9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E2B6B">
        <w:rPr>
          <w:rFonts w:ascii="Times New Roman" w:hAnsi="Times New Roman" w:cs="Times New Roman"/>
        </w:rPr>
        <w:t xml:space="preserve">Sve troškove koji se pojave iznad deklariranih cijena ponuditelj snosi sam. </w:t>
      </w:r>
    </w:p>
    <w:p w14:paraId="5E56CE84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433D85BB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2A40205D" w14:textId="77777777" w:rsidR="006754C9" w:rsidRPr="00BE2B6B" w:rsidRDefault="006754C9" w:rsidP="006754C9">
      <w:pPr>
        <w:pStyle w:val="Heading2"/>
        <w:keepNext w:val="0"/>
        <w:keepLines w:val="0"/>
        <w:tabs>
          <w:tab w:val="left" w:pos="529"/>
          <w:tab w:val="left" w:pos="9239"/>
        </w:tabs>
        <w:spacing w:before="55"/>
        <w:ind w:left="284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5.4. Valuta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14:paraId="792669EC" w14:textId="310D6D79" w:rsidR="006754C9" w:rsidRPr="00BE2B6B" w:rsidRDefault="006754C9" w:rsidP="006754C9">
      <w:pPr>
        <w:pStyle w:val="BodyText"/>
        <w:spacing w:before="4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Ponuditelj izražava cijenu ponude u</w:t>
      </w:r>
      <w:r w:rsidR="00954501">
        <w:rPr>
          <w:rFonts w:ascii="Times New Roman" w:hAnsi="Times New Roman" w:cs="Times New Roman"/>
        </w:rPr>
        <w:t xml:space="preserve"> Eurima</w:t>
      </w:r>
      <w:r w:rsidRPr="00BE2B6B">
        <w:rPr>
          <w:rFonts w:ascii="Times New Roman" w:hAnsi="Times New Roman" w:cs="Times New Roman"/>
        </w:rPr>
        <w:t>.</w:t>
      </w:r>
    </w:p>
    <w:p w14:paraId="51BA7047" w14:textId="77777777" w:rsidR="006754C9" w:rsidRPr="00BE2B6B" w:rsidRDefault="006754C9" w:rsidP="006754C9">
      <w:pPr>
        <w:pStyle w:val="BodyText"/>
        <w:spacing w:before="4"/>
        <w:rPr>
          <w:rFonts w:ascii="Times New Roman" w:hAnsi="Times New Roman" w:cs="Times New Roman"/>
        </w:rPr>
      </w:pPr>
    </w:p>
    <w:p w14:paraId="78724335" w14:textId="77777777" w:rsidR="006754C9" w:rsidRPr="00BE2B6B" w:rsidRDefault="006754C9" w:rsidP="006754C9">
      <w:pPr>
        <w:pStyle w:val="Heading2"/>
        <w:keepNext w:val="0"/>
        <w:keepLines w:val="0"/>
        <w:tabs>
          <w:tab w:val="left" w:pos="529"/>
          <w:tab w:val="left" w:pos="9239"/>
        </w:tabs>
        <w:spacing w:before="56" w:line="268" w:lineRule="exact"/>
        <w:ind w:left="284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5.5. Jezik na kojem se sastavlja</w:t>
      </w:r>
      <w:r w:rsidRPr="00BE2B6B">
        <w:rPr>
          <w:rFonts w:ascii="Times New Roman" w:hAnsi="Times New Roman" w:cs="Times New Roman"/>
          <w:color w:val="auto"/>
          <w:spacing w:val="-11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ponuda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14:paraId="52894C47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se zajedno s pripadajućom dokumentacijom izrađuje na hrvatskom jeziku i latiničnom pismu.</w:t>
      </w:r>
    </w:p>
    <w:p w14:paraId="78401BBA" w14:textId="77777777" w:rsidR="006754C9" w:rsidRPr="00BE2B6B" w:rsidRDefault="006754C9" w:rsidP="006754C9">
      <w:pPr>
        <w:rPr>
          <w:rFonts w:ascii="Times New Roman" w:hAnsi="Times New Roman" w:cs="Times New Roman"/>
        </w:rPr>
      </w:pPr>
    </w:p>
    <w:p w14:paraId="4E74A9E7" w14:textId="77777777" w:rsidR="006754C9" w:rsidRPr="00BE2B6B" w:rsidRDefault="006754C9" w:rsidP="006754C9">
      <w:pPr>
        <w:pStyle w:val="BodyText"/>
        <w:spacing w:before="4"/>
        <w:rPr>
          <w:rFonts w:ascii="Times New Roman" w:hAnsi="Times New Roman" w:cs="Times New Roman"/>
        </w:rPr>
      </w:pPr>
    </w:p>
    <w:p w14:paraId="6CA6DC28" w14:textId="77777777" w:rsidR="006754C9" w:rsidRPr="00BE2B6B" w:rsidRDefault="006754C9" w:rsidP="006754C9">
      <w:pPr>
        <w:tabs>
          <w:tab w:val="left" w:pos="529"/>
          <w:tab w:val="left" w:pos="9239"/>
        </w:tabs>
        <w:spacing w:before="56"/>
        <w:ind w:left="142" w:right="10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5.6. Kriterij za</w:t>
      </w:r>
      <w:r w:rsidRPr="00BE2B6B">
        <w:rPr>
          <w:rFonts w:ascii="Times New Roman" w:hAnsi="Times New Roman" w:cs="Times New Roman"/>
          <w:b/>
          <w:spacing w:val="-10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odabir</w:t>
      </w:r>
      <w:r w:rsidRPr="00BE2B6B">
        <w:rPr>
          <w:rFonts w:ascii="Times New Roman" w:hAnsi="Times New Roman" w:cs="Times New Roman"/>
          <w:b/>
          <w:spacing w:val="-4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ponude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</w:p>
    <w:p w14:paraId="5858D12F" w14:textId="77777777" w:rsidR="006754C9" w:rsidRPr="00BE2B6B" w:rsidRDefault="006754C9" w:rsidP="006754C9">
      <w:pPr>
        <w:ind w:left="136"/>
        <w:jc w:val="both"/>
        <w:rPr>
          <w:rFonts w:ascii="Times New Roman" w:eastAsia="DengXian" w:hAnsi="Times New Roman" w:cs="Times New Roman"/>
        </w:rPr>
      </w:pPr>
    </w:p>
    <w:p w14:paraId="625DCC38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Kao najpovoljnija ponuda bit će odabrana ponuda sa najnižom cijenom. </w:t>
      </w:r>
    </w:p>
    <w:p w14:paraId="43705982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Ponuda se daje za cijeli predmet nabave. Nepotpune ponude koje ne udovoljavaju  zahtjevima ove dokumentacije za nadmetanje bit će odbijene.</w:t>
      </w:r>
    </w:p>
    <w:p w14:paraId="4826AFE9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na nadmetanje pristignu dvije ponude sa najnižom cijenom, kao najpovoljnija bit će odabrana ona koja je zaprimljena ranije.</w:t>
      </w:r>
    </w:p>
    <w:p w14:paraId="0F3755C3" w14:textId="77777777" w:rsidR="006754C9" w:rsidRPr="00BE2B6B" w:rsidRDefault="006754C9" w:rsidP="006754C9">
      <w:pPr>
        <w:pStyle w:val="BodyText"/>
        <w:spacing w:before="6"/>
        <w:rPr>
          <w:rFonts w:ascii="Times New Roman" w:hAnsi="Times New Roman" w:cs="Times New Roman"/>
        </w:rPr>
      </w:pPr>
    </w:p>
    <w:p w14:paraId="58E1E4B1" w14:textId="77777777" w:rsidR="006754C9" w:rsidRPr="00BE2B6B" w:rsidRDefault="006754C9" w:rsidP="006754C9">
      <w:pPr>
        <w:pStyle w:val="Heading2"/>
        <w:keepNext w:val="0"/>
        <w:keepLines w:val="0"/>
        <w:tabs>
          <w:tab w:val="left" w:pos="529"/>
          <w:tab w:val="left" w:pos="9239"/>
        </w:tabs>
        <w:spacing w:before="56" w:line="268" w:lineRule="exact"/>
        <w:ind w:left="142"/>
        <w:rPr>
          <w:rFonts w:ascii="Times New Roman" w:hAnsi="Times New Roman" w:cs="Times New Roman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5.7. Rok valjanosti</w:t>
      </w:r>
      <w:r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ponude</w:t>
      </w:r>
      <w:r w:rsidRPr="00BE2B6B">
        <w:rPr>
          <w:rFonts w:ascii="Times New Roman" w:hAnsi="Times New Roman" w:cs="Times New Roman"/>
          <w:sz w:val="22"/>
          <w:szCs w:val="22"/>
          <w:shd w:val="clear" w:color="auto" w:fill="F1F1F1"/>
        </w:rPr>
        <w:tab/>
      </w:r>
    </w:p>
    <w:p w14:paraId="6D0F45BF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valjanosti ponude mora biti 30 dana od dana otvaranja ponuda.</w:t>
      </w:r>
    </w:p>
    <w:p w14:paraId="7DF39C5B" w14:textId="77777777" w:rsidR="006754C9" w:rsidRPr="00BE2B6B" w:rsidRDefault="006754C9" w:rsidP="006754C9">
      <w:pPr>
        <w:pStyle w:val="BodyText"/>
        <w:spacing w:line="268" w:lineRule="exact"/>
        <w:ind w:left="136"/>
        <w:rPr>
          <w:rFonts w:ascii="Times New Roman" w:hAnsi="Times New Roman" w:cs="Times New Roman"/>
        </w:rPr>
      </w:pPr>
    </w:p>
    <w:p w14:paraId="05C24586" w14:textId="77777777" w:rsidR="006754C9" w:rsidRPr="00BE2B6B" w:rsidRDefault="006754C9" w:rsidP="006754C9">
      <w:pPr>
        <w:pStyle w:val="BodyText"/>
        <w:spacing w:before="2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6AFC42" wp14:editId="6B5C58CD">
                <wp:simplePos x="0" y="0"/>
                <wp:positionH relativeFrom="page">
                  <wp:posOffset>882015</wp:posOffset>
                </wp:positionH>
                <wp:positionV relativeFrom="paragraph">
                  <wp:posOffset>54610</wp:posOffset>
                </wp:positionV>
                <wp:extent cx="5798185" cy="475615"/>
                <wp:effectExtent l="0" t="0" r="0" b="6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475615"/>
                          <a:chOff x="1388" y="84"/>
                          <a:chExt cx="9131" cy="74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565"/>
                            <a:ext cx="9131" cy="2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C89E" w14:textId="77777777" w:rsidR="006754C9" w:rsidRPr="00663527" w:rsidRDefault="006754C9" w:rsidP="006754C9">
                              <w:pPr>
                                <w:spacing w:line="267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6635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6.1. Datum, vrijeme i mjesto dostave ponuda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84"/>
                            <a:ext cx="9131" cy="48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2841E" w14:textId="77777777" w:rsidR="006754C9" w:rsidRPr="00663527" w:rsidRDefault="006754C9" w:rsidP="006754C9">
                              <w:pPr>
                                <w:spacing w:line="267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6635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6. OSTALO</w:t>
                              </w:r>
                            </w:p>
                            <w:p w14:paraId="0D7365D8" w14:textId="77777777" w:rsidR="006754C9" w:rsidRDefault="006754C9" w:rsidP="006754C9">
                              <w:pPr>
                                <w:spacing w:line="267" w:lineRule="exact"/>
                                <w:ind w:left="28"/>
                                <w:rPr>
                                  <w:b/>
                                </w:rPr>
                              </w:pPr>
                            </w:p>
                            <w:p w14:paraId="1F16B529" w14:textId="77777777" w:rsidR="006754C9" w:rsidRDefault="006754C9" w:rsidP="006754C9">
                              <w:pPr>
                                <w:spacing w:line="267" w:lineRule="exact"/>
                                <w:ind w:left="2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AFC42" id="Group 2" o:spid="_x0000_s1027" style="position:absolute;margin-left:69.45pt;margin-top:4.3pt;width:456.55pt;height:37.45pt;z-index:-251657216;mso-wrap-distance-left:0;mso-wrap-distance-right:0;mso-position-horizontal-relative:page" coordorigin="1388,84" coordsize="9131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">
                <v:shape id="Text Box 4" o:spid="_x0000_s1028" type="#_x0000_t202" style="position:absolute;left:1388;top:565;width:913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" fillcolor="#f1f1f1" stroked="f">
                  <v:textbox inset="0,0,0,0">
                    <w:txbxContent>
                      <w:p w14:paraId="1CDFC89E" w14:textId="77777777" w:rsidR="006754C9" w:rsidRPr="00663527" w:rsidRDefault="006754C9" w:rsidP="006754C9">
                        <w:pPr>
                          <w:spacing w:line="267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63527">
                          <w:rPr>
                            <w:rFonts w:ascii="Times New Roman" w:hAnsi="Times New Roman" w:cs="Times New Roman"/>
                            <w:b/>
                          </w:rPr>
                          <w:t>6.1. Datum, vrijeme i mjesto dostave ponuda</w:t>
                        </w:r>
                      </w:p>
                    </w:txbxContent>
                  </v:textbox>
                </v:shape>
                <v:shape id="Text Box 3" o:spid="_x0000_s1029" type="#_x0000_t202" style="position:absolute;left:1388;top:84;width:913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" fillcolor="#d9d9d9" stroked="f">
                  <v:textbox inset="0,0,0,0">
                    <w:txbxContent>
                      <w:p w14:paraId="7B62841E" w14:textId="77777777" w:rsidR="006754C9" w:rsidRPr="00663527" w:rsidRDefault="006754C9" w:rsidP="006754C9">
                        <w:pPr>
                          <w:spacing w:line="267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63527">
                          <w:rPr>
                            <w:rFonts w:ascii="Times New Roman" w:hAnsi="Times New Roman" w:cs="Times New Roman"/>
                            <w:b/>
                          </w:rPr>
                          <w:t>6. OSTALO</w:t>
                        </w:r>
                      </w:p>
                      <w:p w14:paraId="0D7365D8" w14:textId="77777777" w:rsidR="006754C9" w:rsidRDefault="006754C9" w:rsidP="006754C9">
                        <w:pPr>
                          <w:spacing w:line="267" w:lineRule="exact"/>
                          <w:ind w:left="28"/>
                          <w:rPr>
                            <w:b/>
                          </w:rPr>
                        </w:pPr>
                      </w:p>
                      <w:p w14:paraId="1F16B529" w14:textId="77777777" w:rsidR="006754C9" w:rsidRDefault="006754C9" w:rsidP="006754C9">
                        <w:pPr>
                          <w:spacing w:line="267" w:lineRule="exact"/>
                          <w:ind w:left="2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F1DFE7" w14:textId="03846AA4" w:rsidR="006754C9" w:rsidRPr="002B3187" w:rsidRDefault="006754C9" w:rsidP="006754C9">
      <w:pPr>
        <w:spacing w:line="238" w:lineRule="exact"/>
        <w:ind w:left="136"/>
        <w:rPr>
          <w:rFonts w:ascii="Times New Roman" w:hAnsi="Times New Roman" w:cs="Times New Roman"/>
          <w:color w:val="FF0000"/>
        </w:rPr>
      </w:pPr>
      <w:r w:rsidRPr="00C84538">
        <w:rPr>
          <w:rFonts w:ascii="Times New Roman" w:hAnsi="Times New Roman" w:cs="Times New Roman"/>
          <w:color w:val="000000" w:themeColor="text1"/>
        </w:rPr>
        <w:t xml:space="preserve">Ponude se dostavljaju na adresu Naručitelja, zaključno do </w:t>
      </w:r>
      <w:r w:rsidR="00C84538" w:rsidRPr="00C84538">
        <w:rPr>
          <w:rFonts w:ascii="Times New Roman" w:hAnsi="Times New Roman" w:cs="Times New Roman"/>
          <w:b/>
          <w:color w:val="000000" w:themeColor="text1"/>
          <w:u w:val="single"/>
        </w:rPr>
        <w:t xml:space="preserve">5. veljače 2024. </w:t>
      </w:r>
      <w:r w:rsidRPr="00C84538">
        <w:rPr>
          <w:rFonts w:ascii="Times New Roman" w:hAnsi="Times New Roman" w:cs="Times New Roman"/>
          <w:b/>
          <w:color w:val="000000" w:themeColor="text1"/>
        </w:rPr>
        <w:t>godine do 12:00 sati</w:t>
      </w:r>
      <w:r w:rsidRPr="00C84538">
        <w:rPr>
          <w:rFonts w:ascii="Times New Roman" w:hAnsi="Times New Roman" w:cs="Times New Roman"/>
          <w:color w:val="000000" w:themeColor="text1"/>
        </w:rPr>
        <w:t>.</w:t>
      </w:r>
    </w:p>
    <w:p w14:paraId="42275990" w14:textId="77777777" w:rsidR="006754C9" w:rsidRPr="00BE2B6B" w:rsidRDefault="006754C9" w:rsidP="006754C9">
      <w:pPr>
        <w:pStyle w:val="BodyText"/>
        <w:spacing w:before="11"/>
        <w:rPr>
          <w:rFonts w:ascii="Times New Roman" w:hAnsi="Times New Roman" w:cs="Times New Roman"/>
        </w:rPr>
      </w:pPr>
    </w:p>
    <w:p w14:paraId="7959EBA1" w14:textId="19D04306" w:rsidR="006754C9" w:rsidRPr="00BE2B6B" w:rsidRDefault="006754C9" w:rsidP="00954501">
      <w:pPr>
        <w:pStyle w:val="BodyText"/>
        <w:spacing w:line="242" w:lineRule="auto"/>
        <w:ind w:left="136" w:right="485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Do navedenog roka za dostavu ponude, ponuda mora biti dostavljena i zaprimljena u pisarnicu Naručitelja</w:t>
      </w:r>
      <w:r w:rsidRPr="00BE2B6B">
        <w:rPr>
          <w:rFonts w:ascii="Times New Roman" w:hAnsi="Times New Roman" w:cs="Times New Roman"/>
          <w:u w:val="single"/>
        </w:rPr>
        <w:t xml:space="preserve"> bez obzira na način dostave</w:t>
      </w:r>
      <w:r w:rsidRPr="00BE2B6B">
        <w:rPr>
          <w:rFonts w:ascii="Times New Roman" w:hAnsi="Times New Roman" w:cs="Times New Roman"/>
        </w:rPr>
        <w:t>. Ponuditelj odabire način dostave ponude i sam snosi rizik eventualnog gubitka odnosno nepravovremene dostave ponude.</w:t>
      </w:r>
    </w:p>
    <w:p w14:paraId="09B167B8" w14:textId="77777777" w:rsidR="006754C9" w:rsidRPr="00BE2B6B" w:rsidRDefault="006754C9" w:rsidP="006754C9">
      <w:pPr>
        <w:pStyle w:val="BodyText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Ponude koje nisu pristigle u navedenom roku neće se otvarati i vratit će se ponuditelju neotvorene.</w:t>
      </w:r>
    </w:p>
    <w:p w14:paraId="75E4A46E" w14:textId="77777777" w:rsidR="006754C9" w:rsidRPr="005C50A8" w:rsidRDefault="006754C9" w:rsidP="006754C9">
      <w:pPr>
        <w:pStyle w:val="BodyText"/>
        <w:spacing w:before="39"/>
        <w:ind w:left="136"/>
        <w:rPr>
          <w:rFonts w:ascii="Times New Roman" w:hAnsi="Times New Roman" w:cs="Times New Roman"/>
          <w:u w:val="single"/>
        </w:rPr>
      </w:pPr>
      <w:r w:rsidRPr="005C50A8">
        <w:rPr>
          <w:rFonts w:ascii="Times New Roman" w:hAnsi="Times New Roman" w:cs="Times New Roman"/>
          <w:u w:val="single"/>
        </w:rPr>
        <w:t xml:space="preserve">Otvaranje ponuda </w:t>
      </w:r>
      <w:r w:rsidRPr="005C50A8">
        <w:rPr>
          <w:rFonts w:ascii="Times New Roman" w:hAnsi="Times New Roman" w:cs="Times New Roman"/>
          <w:b/>
          <w:u w:val="single"/>
        </w:rPr>
        <w:t xml:space="preserve">nije </w:t>
      </w:r>
      <w:r w:rsidRPr="005C50A8">
        <w:rPr>
          <w:rFonts w:ascii="Times New Roman" w:hAnsi="Times New Roman" w:cs="Times New Roman"/>
          <w:u w:val="single"/>
        </w:rPr>
        <w:t>javno.</w:t>
      </w:r>
    </w:p>
    <w:p w14:paraId="5F84FEB4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0C2C2B37" w14:textId="77777777" w:rsidR="006754C9" w:rsidRPr="00BE2B6B" w:rsidRDefault="006754C9" w:rsidP="006754C9">
      <w:pPr>
        <w:pStyle w:val="Heading2"/>
        <w:keepNext w:val="0"/>
        <w:keepLines w:val="0"/>
        <w:numPr>
          <w:ilvl w:val="1"/>
          <w:numId w:val="3"/>
        </w:numPr>
        <w:tabs>
          <w:tab w:val="left" w:pos="529"/>
          <w:tab w:val="left" w:pos="9239"/>
        </w:tabs>
        <w:spacing w:before="86" w:line="268" w:lineRule="exact"/>
        <w:ind w:hanging="421"/>
        <w:rPr>
          <w:rFonts w:ascii="Times New Roman" w:hAnsi="Times New Roman" w:cs="Times New Roman"/>
          <w:color w:val="auto"/>
          <w:sz w:val="22"/>
          <w:szCs w:val="22"/>
        </w:rPr>
      </w:pP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Rok za donošenje</w:t>
      </w:r>
      <w:r w:rsidRPr="00BE2B6B">
        <w:rPr>
          <w:rFonts w:ascii="Times New Roman" w:hAnsi="Times New Roman" w:cs="Times New Roman"/>
          <w:color w:val="auto"/>
          <w:spacing w:val="-12"/>
          <w:sz w:val="22"/>
          <w:szCs w:val="22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>odluke</w:t>
      </w:r>
      <w:r w:rsidRPr="00BE2B6B">
        <w:rPr>
          <w:rFonts w:ascii="Times New Roman" w:hAnsi="Times New Roman" w:cs="Times New Roman"/>
          <w:color w:val="auto"/>
          <w:sz w:val="22"/>
          <w:szCs w:val="22"/>
          <w:shd w:val="clear" w:color="auto" w:fill="F1F1F1"/>
        </w:rPr>
        <w:tab/>
      </w:r>
    </w:p>
    <w:p w14:paraId="15829F12" w14:textId="77777777" w:rsidR="006754C9" w:rsidRPr="00BE2B6B" w:rsidRDefault="006754C9" w:rsidP="006754C9">
      <w:pPr>
        <w:pStyle w:val="BodyText"/>
        <w:spacing w:before="9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Rok za donošenje Odluke o odabiru najpovoljnije ponude ili Odluke o poništenju postupka jednostavne nabave je najkasnije 15 dana od isteka roka za dostavu</w:t>
      </w:r>
      <w:r>
        <w:rPr>
          <w:rFonts w:ascii="Times New Roman" w:hAnsi="Times New Roman" w:cs="Times New Roman"/>
        </w:rPr>
        <w:t xml:space="preserve"> ponuda.</w:t>
      </w:r>
    </w:p>
    <w:p w14:paraId="4F1D30F5" w14:textId="77777777" w:rsidR="006754C9" w:rsidRPr="00BE2B6B" w:rsidRDefault="006754C9" w:rsidP="006754C9">
      <w:pPr>
        <w:pStyle w:val="BodyText"/>
        <w:spacing w:before="9"/>
        <w:rPr>
          <w:rFonts w:ascii="Times New Roman" w:hAnsi="Times New Roman" w:cs="Times New Roman"/>
        </w:rPr>
      </w:pPr>
    </w:p>
    <w:p w14:paraId="2DEC026B" w14:textId="77777777" w:rsidR="006754C9" w:rsidRPr="00BE2B6B" w:rsidRDefault="006754C9" w:rsidP="006754C9">
      <w:pPr>
        <w:pStyle w:val="ListParagraph"/>
        <w:numPr>
          <w:ilvl w:val="1"/>
          <w:numId w:val="3"/>
        </w:numPr>
        <w:tabs>
          <w:tab w:val="left" w:pos="525"/>
          <w:tab w:val="left" w:pos="9239"/>
        </w:tabs>
        <w:spacing w:before="55"/>
        <w:ind w:left="136" w:right="106" w:hanging="28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  <w:b/>
          <w:shd w:val="clear" w:color="auto" w:fill="F1F1F1"/>
        </w:rPr>
        <w:t>Način i</w:t>
      </w:r>
      <w:r w:rsidRPr="00BE2B6B">
        <w:rPr>
          <w:rFonts w:ascii="Times New Roman" w:hAnsi="Times New Roman" w:cs="Times New Roman"/>
          <w:b/>
          <w:spacing w:val="-7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uvjeti</w:t>
      </w:r>
      <w:r w:rsidRPr="00BE2B6B">
        <w:rPr>
          <w:rFonts w:ascii="Times New Roman" w:hAnsi="Times New Roman" w:cs="Times New Roman"/>
          <w:b/>
          <w:spacing w:val="-3"/>
          <w:shd w:val="clear" w:color="auto" w:fill="F1F1F1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F1F1F1"/>
        </w:rPr>
        <w:t>plaćanja</w:t>
      </w:r>
      <w:r w:rsidRPr="00BE2B6B">
        <w:rPr>
          <w:rFonts w:ascii="Times New Roman" w:hAnsi="Times New Roman" w:cs="Times New Roman"/>
          <w:b/>
          <w:shd w:val="clear" w:color="auto" w:fill="F1F1F1"/>
        </w:rPr>
        <w:tab/>
      </w:r>
      <w:r w:rsidRPr="00BE2B6B">
        <w:rPr>
          <w:rFonts w:ascii="Times New Roman" w:hAnsi="Times New Roman" w:cs="Times New Roman"/>
          <w:b/>
        </w:rPr>
        <w:t xml:space="preserve"> </w:t>
      </w:r>
      <w:r w:rsidRPr="00BE2B6B">
        <w:rPr>
          <w:rFonts w:ascii="Times New Roman" w:hAnsi="Times New Roman" w:cs="Times New Roman"/>
        </w:rPr>
        <w:t>Izvedeni radovi obračunavat će se na osnovi stvarno izvedenih i dokazanih količina radova, prema ugovorenim jediničnim cijenama iz ponudbenog troškovnika, te po ovjerenoj građevinskoj knjizi od strane ovlaštene osobe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Naručitelja.</w:t>
      </w:r>
    </w:p>
    <w:p w14:paraId="52258D6D" w14:textId="77777777" w:rsidR="006754C9" w:rsidRPr="00BE2B6B" w:rsidRDefault="006754C9" w:rsidP="006754C9">
      <w:pPr>
        <w:pStyle w:val="BodyText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obvezuje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izvedene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radove</w:t>
      </w:r>
      <w:r w:rsidRPr="00BE2B6B">
        <w:rPr>
          <w:rFonts w:ascii="Times New Roman" w:hAnsi="Times New Roman" w:cs="Times New Roman"/>
          <w:spacing w:val="-11"/>
        </w:rPr>
        <w:t xml:space="preserve"> </w:t>
      </w:r>
      <w:r w:rsidRPr="00BE2B6B">
        <w:rPr>
          <w:rFonts w:ascii="Times New Roman" w:hAnsi="Times New Roman" w:cs="Times New Roman"/>
        </w:rPr>
        <w:t>platiti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Izvođaču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po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dostavljenom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e-računu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izdanom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na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temelju valjanih privremenih/okončane situacije u roku 30 dana od dana zaprimanja</w:t>
      </w:r>
      <w:r w:rsidRPr="00BE2B6B">
        <w:rPr>
          <w:rFonts w:ascii="Times New Roman" w:hAnsi="Times New Roman" w:cs="Times New Roman"/>
          <w:spacing w:val="-20"/>
        </w:rPr>
        <w:t xml:space="preserve"> </w:t>
      </w:r>
      <w:r w:rsidRPr="00BE2B6B">
        <w:rPr>
          <w:rFonts w:ascii="Times New Roman" w:hAnsi="Times New Roman" w:cs="Times New Roman"/>
        </w:rPr>
        <w:t>e-računa.</w:t>
      </w:r>
    </w:p>
    <w:p w14:paraId="05AF5E2D" w14:textId="77777777" w:rsidR="006754C9" w:rsidRPr="00BE2B6B" w:rsidRDefault="006754C9" w:rsidP="006754C9">
      <w:pPr>
        <w:pStyle w:val="BodyText"/>
        <w:ind w:left="136" w:right="141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i izvoditelj mogu pisanim putem dogovoriti produženje roka plaćanja.</w:t>
      </w:r>
    </w:p>
    <w:p w14:paraId="33BC9414" w14:textId="77777777" w:rsidR="006754C9" w:rsidRPr="00BE2B6B" w:rsidRDefault="006754C9" w:rsidP="006754C9">
      <w:pPr>
        <w:pStyle w:val="BodyText"/>
        <w:spacing w:before="2"/>
        <w:ind w:left="13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Plaćanje predujma je isključeno.</w:t>
      </w:r>
    </w:p>
    <w:p w14:paraId="648991CA" w14:textId="77777777" w:rsidR="006754C9" w:rsidRPr="00BE2B6B" w:rsidRDefault="006754C9" w:rsidP="006754C9">
      <w:pPr>
        <w:pStyle w:val="BodyText"/>
        <w:spacing w:before="10"/>
        <w:rPr>
          <w:rFonts w:ascii="Times New Roman" w:hAnsi="Times New Roman" w:cs="Times New Roman"/>
        </w:rPr>
      </w:pPr>
    </w:p>
    <w:p w14:paraId="0CAADA03" w14:textId="77777777" w:rsidR="006754C9" w:rsidRPr="00BE2B6B" w:rsidRDefault="006754C9" w:rsidP="006754C9">
      <w:pPr>
        <w:pStyle w:val="BodyText"/>
        <w:spacing w:before="1"/>
        <w:ind w:left="136" w:right="15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 slučaju sklapanja ugovora sa Zajednicom ponuditelja, Naručitelj neposredno plaća svakom članu zajednice ponuditelja za onaj dio ugovora koji je on izvršio, ako zajednica ponuditelja ne odredi drugačije.</w:t>
      </w:r>
    </w:p>
    <w:p w14:paraId="117A6096" w14:textId="77777777" w:rsidR="006754C9" w:rsidRPr="00BE2B6B" w:rsidRDefault="006754C9" w:rsidP="006754C9">
      <w:pPr>
        <w:pStyle w:val="BodyText"/>
        <w:ind w:left="136" w:right="139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lastRenderedPageBreak/>
        <w:t>U slučaju sklapanja ugovora između Naručitelja i Ponuditelja koji dio ugovora daje u podizvođenje, Naručitelj neposredno plaća Podizvoditelju za izvedene radove. Odabrani ponuditelj mora svojoj ispostavljenoj valjanoj situaciji priložiti račune/situacije svojih podizvoditelja koje je prethodno potvrdio ovjerom istih.</w:t>
      </w:r>
    </w:p>
    <w:p w14:paraId="1ED81683" w14:textId="77777777" w:rsidR="006754C9" w:rsidRPr="00BE2B6B" w:rsidRDefault="006754C9" w:rsidP="006754C9">
      <w:pPr>
        <w:pStyle w:val="BodyText"/>
        <w:ind w:left="136" w:right="145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ima pravo prigovora na zaprimljeni e-račun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62E46605" w14:textId="77777777" w:rsidR="006754C9" w:rsidRPr="00BE2B6B" w:rsidRDefault="006754C9" w:rsidP="006754C9">
      <w:pPr>
        <w:pStyle w:val="BodyText"/>
        <w:spacing w:before="7"/>
        <w:rPr>
          <w:rFonts w:ascii="Times New Roman" w:hAnsi="Times New Roman" w:cs="Times New Roman"/>
        </w:rPr>
      </w:pPr>
    </w:p>
    <w:p w14:paraId="6F2AC420" w14:textId="77777777" w:rsidR="006754C9" w:rsidRPr="000B2864" w:rsidRDefault="006754C9" w:rsidP="006754C9">
      <w:pPr>
        <w:pStyle w:val="ListParagraph"/>
        <w:numPr>
          <w:ilvl w:val="0"/>
          <w:numId w:val="2"/>
        </w:numPr>
        <w:tabs>
          <w:tab w:val="left" w:pos="357"/>
          <w:tab w:val="left" w:pos="9239"/>
        </w:tabs>
        <w:spacing w:before="56"/>
        <w:ind w:hanging="249"/>
        <w:contextualSpacing w:val="0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Jamstva</w:t>
      </w:r>
    </w:p>
    <w:p w14:paraId="56B2F88F" w14:textId="77777777" w:rsidR="006754C9" w:rsidRPr="00F06E3B" w:rsidRDefault="006754C9" w:rsidP="006754C9">
      <w:pPr>
        <w:pStyle w:val="ListParagraph"/>
        <w:tabs>
          <w:tab w:val="left" w:pos="357"/>
          <w:tab w:val="left" w:pos="9239"/>
        </w:tabs>
        <w:spacing w:before="56"/>
        <w:ind w:left="356"/>
        <w:contextualSpacing w:val="0"/>
        <w:rPr>
          <w:rFonts w:ascii="Times New Roman" w:hAnsi="Times New Roman" w:cs="Times New Roman"/>
          <w:b/>
        </w:rPr>
      </w:pPr>
    </w:p>
    <w:p w14:paraId="2AF66662" w14:textId="77777777" w:rsidR="006754C9" w:rsidRPr="00BE2B6B" w:rsidRDefault="006754C9" w:rsidP="006754C9">
      <w:pPr>
        <w:pStyle w:val="ListParagraph"/>
        <w:tabs>
          <w:tab w:val="left" w:pos="357"/>
          <w:tab w:val="left" w:pos="9239"/>
        </w:tabs>
        <w:spacing w:before="56"/>
        <w:ind w:left="356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bCs/>
        </w:rPr>
        <w:t>7.1. Jamstvo za uredno ispunjenje ugovora</w:t>
      </w:r>
    </w:p>
    <w:p w14:paraId="49C28EAC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Odabrani će Ponuditelj po potpisu ugovora dostaviti jamstvo u obliku bankovne garancije plative na prvi poziv i bez prigovora u iznosu od 10% od vrijednosti ugovora bez PDV-a sukladno sklopljenom ugovoru, s rokom važenja sve dok traju ugovorne obveze.</w:t>
      </w:r>
    </w:p>
    <w:p w14:paraId="47E84ADB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Ovo jamstvo Naručitelj će vratiti nakon dostavljanja jamstva za otklanjanje nedostataka u jamstvenom roku.</w:t>
      </w:r>
    </w:p>
    <w:p w14:paraId="358C7C64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Nedostavljanje jamstva za uredno ispunjenje ugovora nakon proteka 10 (deset) dana od dana potpisa ugovora predstavlja razlog za trenutni raskid ugovora.</w:t>
      </w:r>
    </w:p>
    <w:p w14:paraId="698CD115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Naručitelj je ovlašten iz jamstva naplatiti sve štete nastale neurednim izvršenjem ugovornih obveza.</w:t>
      </w:r>
    </w:p>
    <w:p w14:paraId="5A3DFAC7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</w:p>
    <w:p w14:paraId="16CA9091" w14:textId="77777777" w:rsidR="006754C9" w:rsidRPr="00BE2B6B" w:rsidRDefault="006754C9" w:rsidP="006754C9">
      <w:pPr>
        <w:tabs>
          <w:tab w:val="left" w:pos="844"/>
          <w:tab w:val="left" w:pos="845"/>
        </w:tabs>
        <w:spacing w:before="1"/>
        <w:ind w:left="135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</w:rPr>
        <w:t>7.2. Jamstvo za otklanjanje nedostataka u jamstvenom</w:t>
      </w:r>
      <w:r w:rsidRPr="00BE2B6B">
        <w:rPr>
          <w:rFonts w:ascii="Times New Roman" w:hAnsi="Times New Roman" w:cs="Times New Roman"/>
          <w:b/>
          <w:spacing w:val="-14"/>
        </w:rPr>
        <w:t xml:space="preserve"> </w:t>
      </w:r>
      <w:r w:rsidRPr="00BE2B6B">
        <w:rPr>
          <w:rFonts w:ascii="Times New Roman" w:hAnsi="Times New Roman" w:cs="Times New Roman"/>
          <w:b/>
        </w:rPr>
        <w:t>roku</w:t>
      </w:r>
    </w:p>
    <w:p w14:paraId="7418D035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Prilikom zapisničke primopredaje radova odabrani ponuditelj (Izvođač) dužan je dostaviti jamstvo za otklanjanje nedostataka u jamstvenom roku za slučaj da ne ispuni obvezu otklanjanja nedostataka u jamstvenom roku. Jamstvo se dostavlja u obliku bjanko zadužnice ovjerene od strane javnog bilježnika ili bankarske garancije izdane od prihvatljive banke i naplative na prvi poziv, na iznos od 10 % vrijednosti izvedenih radov</w:t>
      </w:r>
      <w:r>
        <w:rPr>
          <w:rFonts w:ascii="Times New Roman" w:hAnsi="Times New Roman" w:cs="Times New Roman"/>
        </w:rPr>
        <w:t>a bez PDV-a s rokom valjanosti 3 (tri)</w:t>
      </w:r>
      <w:r w:rsidRPr="00BE2B6B">
        <w:rPr>
          <w:rFonts w:ascii="Times New Roman" w:hAnsi="Times New Roman" w:cs="Times New Roman"/>
        </w:rPr>
        <w:t xml:space="preserve"> godine. </w:t>
      </w:r>
    </w:p>
    <w:p w14:paraId="76F870AB" w14:textId="77777777" w:rsidR="006754C9" w:rsidRDefault="006754C9" w:rsidP="006754C9">
      <w:pPr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Kod dostave ponude naručitelj prihvaća Izjavu o jamstvu za otklanjanje nedostataka u jamstvenom roku (Prilog 3.).</w:t>
      </w:r>
    </w:p>
    <w:p w14:paraId="34075439" w14:textId="77777777" w:rsidR="006754C9" w:rsidRPr="00BE2B6B" w:rsidRDefault="006754C9" w:rsidP="006754C9">
      <w:pPr>
        <w:jc w:val="both"/>
        <w:rPr>
          <w:rFonts w:ascii="Times New Roman" w:hAnsi="Times New Roman" w:cs="Times New Roman"/>
        </w:rPr>
      </w:pPr>
    </w:p>
    <w:p w14:paraId="1836CB2D" w14:textId="77777777" w:rsidR="006754C9" w:rsidRPr="00BE2B6B" w:rsidRDefault="006754C9" w:rsidP="006754C9">
      <w:pPr>
        <w:pStyle w:val="ListParagraph"/>
        <w:numPr>
          <w:ilvl w:val="0"/>
          <w:numId w:val="2"/>
        </w:numPr>
        <w:tabs>
          <w:tab w:val="left" w:pos="357"/>
          <w:tab w:val="left" w:pos="9239"/>
        </w:tabs>
        <w:spacing w:before="39" w:line="268" w:lineRule="exact"/>
        <w:ind w:hanging="249"/>
        <w:contextualSpacing w:val="0"/>
        <w:jc w:val="both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ZAJEDNICA</w:t>
      </w:r>
      <w:r w:rsidRPr="00BE2B6B">
        <w:rPr>
          <w:rFonts w:ascii="Times New Roman" w:hAnsi="Times New Roman" w:cs="Times New Roman"/>
          <w:b/>
          <w:spacing w:val="-10"/>
          <w:shd w:val="clear" w:color="auto" w:fill="D9D9D9"/>
        </w:rPr>
        <w:t xml:space="preserve"> </w:t>
      </w:r>
      <w:r w:rsidRPr="00BE2B6B">
        <w:rPr>
          <w:rFonts w:ascii="Times New Roman" w:hAnsi="Times New Roman" w:cs="Times New Roman"/>
          <w:b/>
          <w:shd w:val="clear" w:color="auto" w:fill="D9D9D9"/>
        </w:rPr>
        <w:t>PONUDITELJA</w:t>
      </w:r>
      <w:r w:rsidRPr="00BE2B6B">
        <w:rPr>
          <w:rFonts w:ascii="Times New Roman" w:hAnsi="Times New Roman" w:cs="Times New Roman"/>
          <w:b/>
          <w:shd w:val="clear" w:color="auto" w:fill="D9D9D9"/>
        </w:rPr>
        <w:tab/>
      </w:r>
    </w:p>
    <w:p w14:paraId="091D473B" w14:textId="77777777" w:rsidR="006754C9" w:rsidRPr="00BE2B6B" w:rsidRDefault="006754C9" w:rsidP="006754C9">
      <w:pPr>
        <w:pStyle w:val="BodyText"/>
        <w:spacing w:line="276" w:lineRule="auto"/>
        <w:ind w:left="136" w:right="144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se radi o podnošenju zajedničke ponude, obvezno se u ponudi navodi da se radi o Zajednici ponuditelja, koji između sebe biraju nositelja zajedničke ponude. Nositelj zajedničke ponude ovlašten je</w:t>
      </w:r>
      <w:r w:rsidRPr="00BE2B6B">
        <w:rPr>
          <w:rFonts w:ascii="Times New Roman" w:hAnsi="Times New Roman" w:cs="Times New Roman"/>
          <w:spacing w:val="-20"/>
        </w:rPr>
        <w:t xml:space="preserve"> </w:t>
      </w:r>
      <w:r w:rsidRPr="00BE2B6B">
        <w:rPr>
          <w:rFonts w:ascii="Times New Roman" w:hAnsi="Times New Roman" w:cs="Times New Roman"/>
        </w:rPr>
        <w:t>komunicirati</w:t>
      </w:r>
      <w:r w:rsidRPr="00BE2B6B">
        <w:rPr>
          <w:rFonts w:ascii="Times New Roman" w:hAnsi="Times New Roman" w:cs="Times New Roman"/>
          <w:spacing w:val="-13"/>
        </w:rPr>
        <w:t xml:space="preserve"> </w:t>
      </w:r>
      <w:r w:rsidRPr="00BE2B6B">
        <w:rPr>
          <w:rFonts w:ascii="Times New Roman" w:hAnsi="Times New Roman" w:cs="Times New Roman"/>
        </w:rPr>
        <w:t>s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Naručiteljem,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potpisuje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ponudu.</w:t>
      </w:r>
      <w:r w:rsidRPr="00BE2B6B">
        <w:rPr>
          <w:rFonts w:ascii="Times New Roman" w:hAnsi="Times New Roman" w:cs="Times New Roman"/>
          <w:spacing w:val="-17"/>
        </w:rPr>
        <w:t xml:space="preserve"> </w:t>
      </w:r>
      <w:r w:rsidRPr="00BE2B6B">
        <w:rPr>
          <w:rFonts w:ascii="Times New Roman" w:hAnsi="Times New Roman" w:cs="Times New Roman"/>
        </w:rPr>
        <w:t>Ponuda</w:t>
      </w:r>
      <w:r w:rsidRPr="00BE2B6B">
        <w:rPr>
          <w:rFonts w:ascii="Times New Roman" w:hAnsi="Times New Roman" w:cs="Times New Roman"/>
          <w:spacing w:val="-15"/>
        </w:rPr>
        <w:t xml:space="preserve"> </w:t>
      </w:r>
      <w:r w:rsidRPr="00BE2B6B">
        <w:rPr>
          <w:rFonts w:ascii="Times New Roman" w:hAnsi="Times New Roman" w:cs="Times New Roman"/>
        </w:rPr>
        <w:t>Zajednice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ponuditelja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obvezno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sadrži</w:t>
      </w:r>
      <w:r w:rsidRPr="00BE2B6B">
        <w:rPr>
          <w:rFonts w:ascii="Times New Roman" w:hAnsi="Times New Roman" w:cs="Times New Roman"/>
          <w:spacing w:val="-16"/>
        </w:rPr>
        <w:t xml:space="preserve"> </w:t>
      </w:r>
      <w:r w:rsidRPr="00BE2B6B">
        <w:rPr>
          <w:rFonts w:ascii="Times New Roman" w:hAnsi="Times New Roman" w:cs="Times New Roman"/>
        </w:rPr>
        <w:t>oznaku da se radi o ponudi zajednice ponuditelja, te mora biti navedeno koji dio ugovora (predmet, količina, vrijednost,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postotni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dio)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izvršava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pojedini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član.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Za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svakog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člana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navodi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se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: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naziv,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sjedište,</w:t>
      </w:r>
      <w:r w:rsidRPr="00BE2B6B">
        <w:rPr>
          <w:rFonts w:ascii="Times New Roman" w:hAnsi="Times New Roman" w:cs="Times New Roman"/>
          <w:spacing w:val="-3"/>
        </w:rPr>
        <w:t xml:space="preserve"> </w:t>
      </w:r>
      <w:r w:rsidRPr="00BE2B6B">
        <w:rPr>
          <w:rFonts w:ascii="Times New Roman" w:hAnsi="Times New Roman" w:cs="Times New Roman"/>
        </w:rPr>
        <w:t>adresa,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OIB, žiro račun (IBAN), navod da li je u sustavu PDV-a. Odgovornost ponuditelja je</w:t>
      </w:r>
      <w:r w:rsidRPr="00BE2B6B">
        <w:rPr>
          <w:rFonts w:ascii="Times New Roman" w:hAnsi="Times New Roman" w:cs="Times New Roman"/>
          <w:spacing w:val="-27"/>
        </w:rPr>
        <w:t xml:space="preserve"> </w:t>
      </w:r>
      <w:r w:rsidRPr="00BE2B6B">
        <w:rPr>
          <w:rFonts w:ascii="Times New Roman" w:hAnsi="Times New Roman" w:cs="Times New Roman"/>
        </w:rPr>
        <w:t>solidarna.</w:t>
      </w:r>
    </w:p>
    <w:p w14:paraId="434259A8" w14:textId="77777777" w:rsidR="006754C9" w:rsidRPr="00BE2B6B" w:rsidRDefault="006754C9" w:rsidP="006754C9">
      <w:pPr>
        <w:pStyle w:val="BodyText"/>
        <w:spacing w:before="7"/>
        <w:rPr>
          <w:rFonts w:ascii="Times New Roman" w:hAnsi="Times New Roman" w:cs="Times New Roman"/>
        </w:rPr>
      </w:pPr>
    </w:p>
    <w:p w14:paraId="637656D9" w14:textId="77777777" w:rsidR="006754C9" w:rsidRPr="00BE2B6B" w:rsidRDefault="006754C9" w:rsidP="006754C9">
      <w:pPr>
        <w:pStyle w:val="ListParagraph"/>
        <w:numPr>
          <w:ilvl w:val="0"/>
          <w:numId w:val="2"/>
        </w:numPr>
        <w:tabs>
          <w:tab w:val="left" w:pos="357"/>
          <w:tab w:val="left" w:pos="9239"/>
        </w:tabs>
        <w:spacing w:before="56" w:line="268" w:lineRule="exact"/>
        <w:ind w:hanging="249"/>
        <w:contextualSpacing w:val="0"/>
        <w:rPr>
          <w:rFonts w:ascii="Times New Roman" w:hAnsi="Times New Roman" w:cs="Times New Roman"/>
          <w:b/>
        </w:rPr>
      </w:pPr>
      <w:r w:rsidRPr="00BE2B6B">
        <w:rPr>
          <w:rFonts w:ascii="Times New Roman" w:hAnsi="Times New Roman" w:cs="Times New Roman"/>
          <w:b/>
          <w:shd w:val="clear" w:color="auto" w:fill="D9D9D9"/>
        </w:rPr>
        <w:t>PODUGOVARATELJI</w:t>
      </w:r>
      <w:r w:rsidRPr="00BE2B6B">
        <w:rPr>
          <w:rFonts w:ascii="Times New Roman" w:hAnsi="Times New Roman" w:cs="Times New Roman"/>
          <w:b/>
          <w:shd w:val="clear" w:color="auto" w:fill="D9D9D9"/>
        </w:rPr>
        <w:tab/>
      </w:r>
    </w:p>
    <w:p w14:paraId="4DEEB459" w14:textId="77777777" w:rsidR="006754C9" w:rsidRPr="00BE2B6B" w:rsidRDefault="006754C9" w:rsidP="006754C9">
      <w:pPr>
        <w:pStyle w:val="BodyText"/>
        <w:spacing w:line="276" w:lineRule="auto"/>
        <w:ind w:left="136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Ukoliko ponuditelj namjerava dio ugovora dati u podizvođačima tada uz ponudu navodi slijedeće podatke:</w:t>
      </w:r>
    </w:p>
    <w:p w14:paraId="59899B4A" w14:textId="77777777" w:rsidR="006754C9" w:rsidRPr="00BE2B6B" w:rsidRDefault="006754C9" w:rsidP="006754C9">
      <w:pPr>
        <w:pStyle w:val="ListParagraph"/>
        <w:numPr>
          <w:ilvl w:val="0"/>
          <w:numId w:val="1"/>
        </w:numPr>
        <w:tabs>
          <w:tab w:val="left" w:pos="857"/>
        </w:tabs>
        <w:spacing w:before="118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naziv ili tvrtku i sjedište, OIB, broj</w:t>
      </w:r>
      <w:r w:rsidRPr="00BE2B6B">
        <w:rPr>
          <w:rFonts w:ascii="Times New Roman" w:hAnsi="Times New Roman" w:cs="Times New Roman"/>
          <w:spacing w:val="-8"/>
        </w:rPr>
        <w:t xml:space="preserve"> </w:t>
      </w:r>
      <w:r w:rsidRPr="00BE2B6B">
        <w:rPr>
          <w:rFonts w:ascii="Times New Roman" w:hAnsi="Times New Roman" w:cs="Times New Roman"/>
        </w:rPr>
        <w:t>računa, vrijednost podugovora i postotni dio ugovora koji se daje u</w:t>
      </w:r>
      <w:r w:rsidRPr="00BE2B6B">
        <w:rPr>
          <w:rFonts w:ascii="Times New Roman" w:hAnsi="Times New Roman" w:cs="Times New Roman"/>
          <w:spacing w:val="-23"/>
        </w:rPr>
        <w:t xml:space="preserve"> </w:t>
      </w:r>
      <w:r w:rsidRPr="00BE2B6B">
        <w:rPr>
          <w:rFonts w:ascii="Times New Roman" w:hAnsi="Times New Roman" w:cs="Times New Roman"/>
        </w:rPr>
        <w:t>podugovor.</w:t>
      </w:r>
    </w:p>
    <w:p w14:paraId="0F174160" w14:textId="77777777" w:rsidR="006754C9" w:rsidRPr="00BE2B6B" w:rsidRDefault="006754C9" w:rsidP="006754C9">
      <w:pPr>
        <w:pStyle w:val="ListParagraph"/>
        <w:tabs>
          <w:tab w:val="left" w:pos="857"/>
        </w:tabs>
        <w:spacing w:before="118"/>
        <w:ind w:left="856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 xml:space="preserve"> Sudjelovanje podizvoditelja ne utječe na odgovornost odabranog ponuditelja za izvršenje ugovora. Tijekom izvršenja ugovora ponuditelj može od Naručitelja zahtijevati:</w:t>
      </w:r>
    </w:p>
    <w:p w14:paraId="0A33AB0A" w14:textId="77777777" w:rsidR="006754C9" w:rsidRPr="00BE2B6B" w:rsidRDefault="006754C9" w:rsidP="006754C9">
      <w:pPr>
        <w:pStyle w:val="ListParagraph"/>
        <w:numPr>
          <w:ilvl w:val="0"/>
          <w:numId w:val="1"/>
        </w:numPr>
        <w:tabs>
          <w:tab w:val="left" w:pos="857"/>
        </w:tabs>
        <w:spacing w:line="276" w:lineRule="exact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promjenu Podizvoditelja za onaj dio ugovora koji je prethodno dao u</w:t>
      </w:r>
      <w:r w:rsidRPr="00BE2B6B">
        <w:rPr>
          <w:rFonts w:ascii="Times New Roman" w:hAnsi="Times New Roman" w:cs="Times New Roman"/>
          <w:spacing w:val="-31"/>
        </w:rPr>
        <w:t xml:space="preserve"> </w:t>
      </w:r>
      <w:r w:rsidRPr="00BE2B6B">
        <w:rPr>
          <w:rFonts w:ascii="Times New Roman" w:hAnsi="Times New Roman" w:cs="Times New Roman"/>
        </w:rPr>
        <w:t>podizvođenje</w:t>
      </w:r>
    </w:p>
    <w:p w14:paraId="7B3543B8" w14:textId="77777777" w:rsidR="006754C9" w:rsidRPr="00BE2B6B" w:rsidRDefault="006754C9" w:rsidP="006754C9">
      <w:pPr>
        <w:pStyle w:val="ListParagraph"/>
        <w:numPr>
          <w:ilvl w:val="0"/>
          <w:numId w:val="1"/>
        </w:numPr>
        <w:tabs>
          <w:tab w:val="left" w:pos="857"/>
        </w:tabs>
        <w:spacing w:before="39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preuzimanje izvođenja dijela ugovora koji je dao u</w:t>
      </w:r>
      <w:r w:rsidRPr="00BE2B6B">
        <w:rPr>
          <w:rFonts w:ascii="Times New Roman" w:hAnsi="Times New Roman" w:cs="Times New Roman"/>
          <w:spacing w:val="-18"/>
        </w:rPr>
        <w:t xml:space="preserve"> </w:t>
      </w:r>
      <w:r w:rsidRPr="00BE2B6B">
        <w:rPr>
          <w:rFonts w:ascii="Times New Roman" w:hAnsi="Times New Roman" w:cs="Times New Roman"/>
        </w:rPr>
        <w:t>podugovor</w:t>
      </w:r>
    </w:p>
    <w:p w14:paraId="4573E6AD" w14:textId="77777777" w:rsidR="006754C9" w:rsidRPr="00BE2B6B" w:rsidRDefault="006754C9" w:rsidP="006754C9">
      <w:pPr>
        <w:pStyle w:val="ListParagraph"/>
        <w:numPr>
          <w:ilvl w:val="0"/>
          <w:numId w:val="1"/>
        </w:numPr>
        <w:tabs>
          <w:tab w:val="left" w:pos="857"/>
        </w:tabs>
        <w:spacing w:before="10" w:line="273" w:lineRule="auto"/>
        <w:ind w:right="141"/>
        <w:contextualSpacing w:val="0"/>
        <w:jc w:val="both"/>
        <w:rPr>
          <w:rFonts w:ascii="Times New Roman" w:hAnsi="Times New Roman" w:cs="Times New Roman"/>
        </w:rPr>
      </w:pPr>
      <w:r w:rsidRPr="00BE2B6B">
        <w:rPr>
          <w:rFonts w:ascii="Times New Roman" w:hAnsi="Times New Roman" w:cs="Times New Roman"/>
        </w:rPr>
        <w:t>uvođenje jednog ili više novih podizvoditelja čiji ukupni udio ne smije prijeći 30% vrijednosti ugovora</w:t>
      </w:r>
      <w:r w:rsidRPr="00BE2B6B">
        <w:rPr>
          <w:rFonts w:ascii="Times New Roman" w:hAnsi="Times New Roman" w:cs="Times New Roman"/>
          <w:spacing w:val="-10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nabavi</w:t>
      </w:r>
      <w:r w:rsidRPr="00BE2B6B">
        <w:rPr>
          <w:rFonts w:ascii="Times New Roman" w:hAnsi="Times New Roman" w:cs="Times New Roman"/>
          <w:spacing w:val="-1"/>
        </w:rPr>
        <w:t xml:space="preserve"> </w:t>
      </w:r>
      <w:r w:rsidRPr="00BE2B6B">
        <w:rPr>
          <w:rFonts w:ascii="Times New Roman" w:hAnsi="Times New Roman" w:cs="Times New Roman"/>
        </w:rPr>
        <w:t>neovisno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tome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je</w:t>
      </w:r>
      <w:r w:rsidRPr="00BE2B6B">
        <w:rPr>
          <w:rFonts w:ascii="Times New Roman" w:hAnsi="Times New Roman" w:cs="Times New Roman"/>
          <w:spacing w:val="-9"/>
        </w:rPr>
        <w:t xml:space="preserve"> </w:t>
      </w:r>
      <w:r w:rsidRPr="00BE2B6B">
        <w:rPr>
          <w:rFonts w:ascii="Times New Roman" w:hAnsi="Times New Roman" w:cs="Times New Roman"/>
        </w:rPr>
        <w:t>li</w:t>
      </w:r>
      <w:r w:rsidRPr="00BE2B6B">
        <w:rPr>
          <w:rFonts w:ascii="Times New Roman" w:hAnsi="Times New Roman" w:cs="Times New Roman"/>
          <w:spacing w:val="-6"/>
        </w:rPr>
        <w:t xml:space="preserve"> </w:t>
      </w:r>
      <w:r w:rsidRPr="00BE2B6B">
        <w:rPr>
          <w:rFonts w:ascii="Times New Roman" w:hAnsi="Times New Roman" w:cs="Times New Roman"/>
        </w:rPr>
        <w:t>prethodno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dao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dio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ugovora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o</w:t>
      </w:r>
      <w:r w:rsidRPr="00BE2B6B">
        <w:rPr>
          <w:rFonts w:ascii="Times New Roman" w:hAnsi="Times New Roman" w:cs="Times New Roman"/>
          <w:spacing w:val="-4"/>
        </w:rPr>
        <w:t xml:space="preserve"> </w:t>
      </w:r>
      <w:r w:rsidRPr="00BE2B6B">
        <w:rPr>
          <w:rFonts w:ascii="Times New Roman" w:hAnsi="Times New Roman" w:cs="Times New Roman"/>
        </w:rPr>
        <w:t>nabavi</w:t>
      </w:r>
      <w:r w:rsidRPr="00BE2B6B">
        <w:rPr>
          <w:rFonts w:ascii="Times New Roman" w:hAnsi="Times New Roman" w:cs="Times New Roman"/>
          <w:spacing w:val="-2"/>
        </w:rPr>
        <w:t xml:space="preserve"> </w:t>
      </w:r>
      <w:r w:rsidRPr="00BE2B6B">
        <w:rPr>
          <w:rFonts w:ascii="Times New Roman" w:hAnsi="Times New Roman" w:cs="Times New Roman"/>
        </w:rPr>
        <w:t>u</w:t>
      </w:r>
      <w:r w:rsidRPr="00BE2B6B">
        <w:rPr>
          <w:rFonts w:ascii="Times New Roman" w:hAnsi="Times New Roman" w:cs="Times New Roman"/>
          <w:spacing w:val="-7"/>
        </w:rPr>
        <w:t xml:space="preserve"> </w:t>
      </w:r>
      <w:r w:rsidRPr="00BE2B6B">
        <w:rPr>
          <w:rFonts w:ascii="Times New Roman" w:hAnsi="Times New Roman" w:cs="Times New Roman"/>
        </w:rPr>
        <w:t>podizvođenje</w:t>
      </w:r>
      <w:r w:rsidRPr="00BE2B6B">
        <w:rPr>
          <w:rFonts w:ascii="Times New Roman" w:hAnsi="Times New Roman" w:cs="Times New Roman"/>
          <w:spacing w:val="-5"/>
        </w:rPr>
        <w:t xml:space="preserve"> </w:t>
      </w:r>
      <w:r w:rsidRPr="00BE2B6B">
        <w:rPr>
          <w:rFonts w:ascii="Times New Roman" w:hAnsi="Times New Roman" w:cs="Times New Roman"/>
        </w:rPr>
        <w:t>ili ne. Uz zahtjev za promjenu podizvoditelja te uvođenje novog, odabrani ponuditelj mora dostaviti podatke iz točke 9. kao i važeće dokumente kojima dokazuje da novi podizvoditelj ispunjava uvjete za podizvoditelja koji su navedeni u točki tehničke i stručne</w:t>
      </w:r>
      <w:r w:rsidRPr="00BE2B6B">
        <w:rPr>
          <w:rFonts w:ascii="Times New Roman" w:hAnsi="Times New Roman" w:cs="Times New Roman"/>
          <w:spacing w:val="-28"/>
        </w:rPr>
        <w:t xml:space="preserve"> </w:t>
      </w:r>
      <w:r w:rsidRPr="00BE2B6B">
        <w:rPr>
          <w:rFonts w:ascii="Times New Roman" w:hAnsi="Times New Roman" w:cs="Times New Roman"/>
        </w:rPr>
        <w:t>sposobnosti.</w:t>
      </w:r>
    </w:p>
    <w:p w14:paraId="0A654601" w14:textId="77777777" w:rsidR="006754C9" w:rsidRPr="00BE2B6B" w:rsidRDefault="006754C9" w:rsidP="006754C9">
      <w:pPr>
        <w:pStyle w:val="BodyText"/>
        <w:jc w:val="right"/>
        <w:rPr>
          <w:rFonts w:ascii="Times New Roman" w:hAnsi="Times New Roman" w:cs="Times New Roman"/>
        </w:rPr>
      </w:pPr>
    </w:p>
    <w:p w14:paraId="6A3B4EF4" w14:textId="01A60333" w:rsidR="006754C9" w:rsidRPr="00BE2B6B" w:rsidRDefault="006754C9" w:rsidP="006754C9">
      <w:pPr>
        <w:pStyle w:val="ListParagraph"/>
        <w:tabs>
          <w:tab w:val="left" w:pos="857"/>
        </w:tabs>
        <w:spacing w:before="10" w:line="273" w:lineRule="auto"/>
        <w:ind w:left="856" w:right="141"/>
        <w:jc w:val="both"/>
        <w:rPr>
          <w:rFonts w:ascii="Times New Roman" w:hAnsi="Times New Roman" w:cs="Times New Roman"/>
        </w:rPr>
        <w:sectPr w:rsidR="006754C9" w:rsidRPr="00BE2B6B" w:rsidSect="00155140">
          <w:pgSz w:w="11910" w:h="16840"/>
          <w:pgMar w:top="1220" w:right="1280" w:bottom="1180" w:left="1280" w:header="0" w:footer="998" w:gutter="0"/>
          <w:cols w:space="720"/>
        </w:sectPr>
      </w:pPr>
      <w:r w:rsidRPr="00BE2B6B"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ab/>
      </w:r>
      <w:r w:rsidRPr="00BE2B6B">
        <w:rPr>
          <w:rFonts w:ascii="Times New Roman" w:hAnsi="Times New Roman" w:cs="Times New Roman"/>
        </w:rPr>
        <w:tab/>
        <w:t>OVLAŠTENI PREDSTAVNI</w:t>
      </w:r>
      <w:r>
        <w:rPr>
          <w:rFonts w:ascii="Times New Roman" w:hAnsi="Times New Roman" w:cs="Times New Roman"/>
        </w:rPr>
        <w:t>CI PONUDITEL</w:t>
      </w:r>
      <w:r w:rsidR="00954501">
        <w:rPr>
          <w:rFonts w:ascii="Times New Roman" w:hAnsi="Times New Roman" w:cs="Times New Roman"/>
        </w:rPr>
        <w:t>JA</w:t>
      </w:r>
    </w:p>
    <w:p w14:paraId="7C412E5D" w14:textId="77777777" w:rsidR="008C1A34" w:rsidRPr="006754C9" w:rsidRDefault="008C1A34" w:rsidP="006754C9"/>
    <w:sectPr w:rsidR="008C1A34" w:rsidRPr="006754C9" w:rsidSect="0015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D680" w14:textId="77777777" w:rsidR="00155140" w:rsidRDefault="00155140">
      <w:r>
        <w:separator/>
      </w:r>
    </w:p>
  </w:endnote>
  <w:endnote w:type="continuationSeparator" w:id="0">
    <w:p w14:paraId="33C89475" w14:textId="77777777" w:rsidR="00155140" w:rsidRDefault="0015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5CFA" w14:textId="77777777" w:rsidR="00763CBA" w:rsidRDefault="00000000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8CAD2F" wp14:editId="3EDCDB49">
              <wp:simplePos x="0" y="0"/>
              <wp:positionH relativeFrom="page">
                <wp:posOffset>6178163</wp:posOffset>
              </wp:positionH>
              <wp:positionV relativeFrom="page">
                <wp:posOffset>9915277</wp:posOffset>
              </wp:positionV>
              <wp:extent cx="226834" cy="165100"/>
              <wp:effectExtent l="0" t="0" r="190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34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78EBB" w14:textId="77777777" w:rsidR="00763CBA" w:rsidRDefault="00000000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CAD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6.45pt;margin-top:780.75pt;width:17.8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" filled="f" stroked="f">
              <v:textbox inset="0,0,0,0">
                <w:txbxContent>
                  <w:p w14:paraId="50C78EBB" w14:textId="77777777" w:rsidR="00763CBA" w:rsidRDefault="00000000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A99A" w14:textId="77777777" w:rsidR="00155140" w:rsidRDefault="00155140">
      <w:r>
        <w:separator/>
      </w:r>
    </w:p>
  </w:footnote>
  <w:footnote w:type="continuationSeparator" w:id="0">
    <w:p w14:paraId="495BFBFC" w14:textId="77777777" w:rsidR="00155140" w:rsidRDefault="0015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740"/>
    <w:multiLevelType w:val="multilevel"/>
    <w:tmpl w:val="AC34D636"/>
    <w:lvl w:ilvl="0">
      <w:start w:val="1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81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420"/>
      </w:pPr>
      <w:rPr>
        <w:rFonts w:hint="default"/>
        <w:lang w:val="hr-HR" w:eastAsia="en-US" w:bidi="ar-SA"/>
      </w:rPr>
    </w:lvl>
  </w:abstractNum>
  <w:abstractNum w:abstractNumId="1" w15:restartNumberingAfterBreak="0">
    <w:nsid w:val="040D0F31"/>
    <w:multiLevelType w:val="hybridMultilevel"/>
    <w:tmpl w:val="1548ADD0"/>
    <w:lvl w:ilvl="0" w:tplc="B026281C">
      <w:start w:val="1"/>
      <w:numFmt w:val="upperRoman"/>
      <w:lvlText w:val="%1."/>
      <w:lvlJc w:val="left"/>
      <w:pPr>
        <w:ind w:left="352" w:hanging="216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lang w:val="hr-HR" w:eastAsia="en-US" w:bidi="ar-SA"/>
      </w:rPr>
    </w:lvl>
    <w:lvl w:ilvl="1" w:tplc="235E47F2">
      <w:numFmt w:val="bullet"/>
      <w:lvlText w:val="•"/>
      <w:lvlJc w:val="left"/>
      <w:pPr>
        <w:ind w:left="1258" w:hanging="216"/>
      </w:pPr>
      <w:rPr>
        <w:rFonts w:hint="default"/>
        <w:lang w:val="hr-HR" w:eastAsia="en-US" w:bidi="ar-SA"/>
      </w:rPr>
    </w:lvl>
    <w:lvl w:ilvl="2" w:tplc="9FC6FCD0">
      <w:numFmt w:val="bullet"/>
      <w:lvlText w:val="•"/>
      <w:lvlJc w:val="left"/>
      <w:pPr>
        <w:ind w:left="2157" w:hanging="216"/>
      </w:pPr>
      <w:rPr>
        <w:rFonts w:hint="default"/>
        <w:lang w:val="hr-HR" w:eastAsia="en-US" w:bidi="ar-SA"/>
      </w:rPr>
    </w:lvl>
    <w:lvl w:ilvl="3" w:tplc="6A5EF676">
      <w:numFmt w:val="bullet"/>
      <w:lvlText w:val="•"/>
      <w:lvlJc w:val="left"/>
      <w:pPr>
        <w:ind w:left="3056" w:hanging="216"/>
      </w:pPr>
      <w:rPr>
        <w:rFonts w:hint="default"/>
        <w:lang w:val="hr-HR" w:eastAsia="en-US" w:bidi="ar-SA"/>
      </w:rPr>
    </w:lvl>
    <w:lvl w:ilvl="4" w:tplc="8F6C8DA8">
      <w:numFmt w:val="bullet"/>
      <w:lvlText w:val="•"/>
      <w:lvlJc w:val="left"/>
      <w:pPr>
        <w:ind w:left="3955" w:hanging="216"/>
      </w:pPr>
      <w:rPr>
        <w:rFonts w:hint="default"/>
        <w:lang w:val="hr-HR" w:eastAsia="en-US" w:bidi="ar-SA"/>
      </w:rPr>
    </w:lvl>
    <w:lvl w:ilvl="5" w:tplc="E4EA6C3C">
      <w:numFmt w:val="bullet"/>
      <w:lvlText w:val="•"/>
      <w:lvlJc w:val="left"/>
      <w:pPr>
        <w:ind w:left="4854" w:hanging="216"/>
      </w:pPr>
      <w:rPr>
        <w:rFonts w:hint="default"/>
        <w:lang w:val="hr-HR" w:eastAsia="en-US" w:bidi="ar-SA"/>
      </w:rPr>
    </w:lvl>
    <w:lvl w:ilvl="6" w:tplc="BFB86BC8">
      <w:numFmt w:val="bullet"/>
      <w:lvlText w:val="•"/>
      <w:lvlJc w:val="left"/>
      <w:pPr>
        <w:ind w:left="5752" w:hanging="216"/>
      </w:pPr>
      <w:rPr>
        <w:rFonts w:hint="default"/>
        <w:lang w:val="hr-HR" w:eastAsia="en-US" w:bidi="ar-SA"/>
      </w:rPr>
    </w:lvl>
    <w:lvl w:ilvl="7" w:tplc="554E028E">
      <w:numFmt w:val="bullet"/>
      <w:lvlText w:val="•"/>
      <w:lvlJc w:val="left"/>
      <w:pPr>
        <w:ind w:left="6651" w:hanging="216"/>
      </w:pPr>
      <w:rPr>
        <w:rFonts w:hint="default"/>
        <w:lang w:val="hr-HR" w:eastAsia="en-US" w:bidi="ar-SA"/>
      </w:rPr>
    </w:lvl>
    <w:lvl w:ilvl="8" w:tplc="67161870">
      <w:numFmt w:val="bullet"/>
      <w:lvlText w:val="•"/>
      <w:lvlJc w:val="left"/>
      <w:pPr>
        <w:ind w:left="7550" w:hanging="216"/>
      </w:pPr>
      <w:rPr>
        <w:rFonts w:hint="default"/>
        <w:lang w:val="hr-HR" w:eastAsia="en-US" w:bidi="ar-SA"/>
      </w:rPr>
    </w:lvl>
  </w:abstractNum>
  <w:abstractNum w:abstractNumId="2" w15:restartNumberingAfterBreak="0">
    <w:nsid w:val="0BCA01FC"/>
    <w:multiLevelType w:val="hybridMultilevel"/>
    <w:tmpl w:val="81CC141E"/>
    <w:lvl w:ilvl="0" w:tplc="4AE0ED16">
      <w:start w:val="1"/>
      <w:numFmt w:val="lowerLetter"/>
      <w:lvlText w:val="%1)"/>
      <w:lvlJc w:val="left"/>
      <w:pPr>
        <w:ind w:left="356" w:hanging="22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hr-HR" w:eastAsia="en-US" w:bidi="ar-SA"/>
      </w:rPr>
    </w:lvl>
    <w:lvl w:ilvl="1" w:tplc="F428231C">
      <w:numFmt w:val="bullet"/>
      <w:lvlText w:val="•"/>
      <w:lvlJc w:val="left"/>
      <w:pPr>
        <w:ind w:left="1258" w:hanging="220"/>
      </w:pPr>
      <w:rPr>
        <w:rFonts w:hint="default"/>
        <w:lang w:val="hr-HR" w:eastAsia="en-US" w:bidi="ar-SA"/>
      </w:rPr>
    </w:lvl>
    <w:lvl w:ilvl="2" w:tplc="5FCC97CA">
      <w:numFmt w:val="bullet"/>
      <w:lvlText w:val="•"/>
      <w:lvlJc w:val="left"/>
      <w:pPr>
        <w:ind w:left="2157" w:hanging="220"/>
      </w:pPr>
      <w:rPr>
        <w:rFonts w:hint="default"/>
        <w:lang w:val="hr-HR" w:eastAsia="en-US" w:bidi="ar-SA"/>
      </w:rPr>
    </w:lvl>
    <w:lvl w:ilvl="3" w:tplc="AE4E80A2">
      <w:numFmt w:val="bullet"/>
      <w:lvlText w:val="•"/>
      <w:lvlJc w:val="left"/>
      <w:pPr>
        <w:ind w:left="3056" w:hanging="220"/>
      </w:pPr>
      <w:rPr>
        <w:rFonts w:hint="default"/>
        <w:lang w:val="hr-HR" w:eastAsia="en-US" w:bidi="ar-SA"/>
      </w:rPr>
    </w:lvl>
    <w:lvl w:ilvl="4" w:tplc="6BD8B508">
      <w:numFmt w:val="bullet"/>
      <w:lvlText w:val="•"/>
      <w:lvlJc w:val="left"/>
      <w:pPr>
        <w:ind w:left="3955" w:hanging="220"/>
      </w:pPr>
      <w:rPr>
        <w:rFonts w:hint="default"/>
        <w:lang w:val="hr-HR" w:eastAsia="en-US" w:bidi="ar-SA"/>
      </w:rPr>
    </w:lvl>
    <w:lvl w:ilvl="5" w:tplc="7F5EB858">
      <w:numFmt w:val="bullet"/>
      <w:lvlText w:val="•"/>
      <w:lvlJc w:val="left"/>
      <w:pPr>
        <w:ind w:left="4854" w:hanging="220"/>
      </w:pPr>
      <w:rPr>
        <w:rFonts w:hint="default"/>
        <w:lang w:val="hr-HR" w:eastAsia="en-US" w:bidi="ar-SA"/>
      </w:rPr>
    </w:lvl>
    <w:lvl w:ilvl="6" w:tplc="9D7AE1E6">
      <w:numFmt w:val="bullet"/>
      <w:lvlText w:val="•"/>
      <w:lvlJc w:val="left"/>
      <w:pPr>
        <w:ind w:left="5752" w:hanging="220"/>
      </w:pPr>
      <w:rPr>
        <w:rFonts w:hint="default"/>
        <w:lang w:val="hr-HR" w:eastAsia="en-US" w:bidi="ar-SA"/>
      </w:rPr>
    </w:lvl>
    <w:lvl w:ilvl="7" w:tplc="B546C5A8">
      <w:numFmt w:val="bullet"/>
      <w:lvlText w:val="•"/>
      <w:lvlJc w:val="left"/>
      <w:pPr>
        <w:ind w:left="6651" w:hanging="220"/>
      </w:pPr>
      <w:rPr>
        <w:rFonts w:hint="default"/>
        <w:lang w:val="hr-HR" w:eastAsia="en-US" w:bidi="ar-SA"/>
      </w:rPr>
    </w:lvl>
    <w:lvl w:ilvl="8" w:tplc="3208DE92">
      <w:numFmt w:val="bullet"/>
      <w:lvlText w:val="•"/>
      <w:lvlJc w:val="left"/>
      <w:pPr>
        <w:ind w:left="7550" w:hanging="220"/>
      </w:pPr>
      <w:rPr>
        <w:rFonts w:hint="default"/>
        <w:lang w:val="hr-HR" w:eastAsia="en-US" w:bidi="ar-SA"/>
      </w:rPr>
    </w:lvl>
  </w:abstractNum>
  <w:abstractNum w:abstractNumId="3" w15:restartNumberingAfterBreak="0">
    <w:nsid w:val="1CA36154"/>
    <w:multiLevelType w:val="hybridMultilevel"/>
    <w:tmpl w:val="204C74C6"/>
    <w:lvl w:ilvl="0" w:tplc="68064E7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01EF07A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2" w:tplc="408A4972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25BE359A">
      <w:numFmt w:val="bullet"/>
      <w:lvlText w:val="•"/>
      <w:lvlJc w:val="left"/>
      <w:pPr>
        <w:ind w:left="3406" w:hanging="361"/>
      </w:pPr>
      <w:rPr>
        <w:rFonts w:hint="default"/>
        <w:lang w:val="hr-HR" w:eastAsia="en-US" w:bidi="ar-SA"/>
      </w:rPr>
    </w:lvl>
    <w:lvl w:ilvl="4" w:tplc="A790E56E">
      <w:numFmt w:val="bullet"/>
      <w:lvlText w:val="•"/>
      <w:lvlJc w:val="left"/>
      <w:pPr>
        <w:ind w:left="4255" w:hanging="361"/>
      </w:pPr>
      <w:rPr>
        <w:rFonts w:hint="default"/>
        <w:lang w:val="hr-HR" w:eastAsia="en-US" w:bidi="ar-SA"/>
      </w:rPr>
    </w:lvl>
    <w:lvl w:ilvl="5" w:tplc="364EA49C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6" w:tplc="7A242140">
      <w:numFmt w:val="bullet"/>
      <w:lvlText w:val="•"/>
      <w:lvlJc w:val="left"/>
      <w:pPr>
        <w:ind w:left="5952" w:hanging="361"/>
      </w:pPr>
      <w:rPr>
        <w:rFonts w:hint="default"/>
        <w:lang w:val="hr-HR" w:eastAsia="en-US" w:bidi="ar-SA"/>
      </w:rPr>
    </w:lvl>
    <w:lvl w:ilvl="7" w:tplc="D8283638">
      <w:numFmt w:val="bullet"/>
      <w:lvlText w:val="•"/>
      <w:lvlJc w:val="left"/>
      <w:pPr>
        <w:ind w:left="6801" w:hanging="361"/>
      </w:pPr>
      <w:rPr>
        <w:rFonts w:hint="default"/>
        <w:lang w:val="hr-HR" w:eastAsia="en-US" w:bidi="ar-SA"/>
      </w:rPr>
    </w:lvl>
    <w:lvl w:ilvl="8" w:tplc="63541B74">
      <w:numFmt w:val="bullet"/>
      <w:lvlText w:val="•"/>
      <w:lvlJc w:val="left"/>
      <w:pPr>
        <w:ind w:left="7650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E1E2745"/>
    <w:multiLevelType w:val="hybridMultilevel"/>
    <w:tmpl w:val="791E0664"/>
    <w:lvl w:ilvl="0" w:tplc="14101E9C">
      <w:numFmt w:val="bullet"/>
      <w:lvlText w:val="-"/>
      <w:lvlJc w:val="left"/>
      <w:pPr>
        <w:ind w:left="1129" w:hanging="424"/>
      </w:pPr>
      <w:rPr>
        <w:rFonts w:ascii="Carlito" w:eastAsia="Carlito" w:hAnsi="Carlito" w:cs="Carlito" w:hint="default"/>
        <w:spacing w:val="-24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E1A5A"/>
    <w:multiLevelType w:val="multilevel"/>
    <w:tmpl w:val="57D038DA"/>
    <w:lvl w:ilvl="0">
      <w:start w:val="4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2D2D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6" w:hanging="361"/>
        <w:jc w:val="left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21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8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26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23250270"/>
    <w:multiLevelType w:val="multilevel"/>
    <w:tmpl w:val="5B02F484"/>
    <w:lvl w:ilvl="0">
      <w:start w:val="6"/>
      <w:numFmt w:val="decimal"/>
      <w:lvlText w:val="%1"/>
      <w:lvlJc w:val="left"/>
      <w:pPr>
        <w:ind w:left="528" w:hanging="420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68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51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34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16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99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2" w:hanging="420"/>
      </w:pPr>
      <w:rPr>
        <w:rFonts w:hint="default"/>
        <w:lang w:val="hr-HR" w:eastAsia="en-US" w:bidi="ar-SA"/>
      </w:rPr>
    </w:lvl>
  </w:abstractNum>
  <w:abstractNum w:abstractNumId="7" w15:restartNumberingAfterBreak="0">
    <w:nsid w:val="309865C4"/>
    <w:multiLevelType w:val="hybridMultilevel"/>
    <w:tmpl w:val="A0C06892"/>
    <w:lvl w:ilvl="0" w:tplc="228843CE">
      <w:start w:val="1"/>
      <w:numFmt w:val="decimal"/>
      <w:lvlText w:val="(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8108966">
      <w:numFmt w:val="bullet"/>
      <w:lvlText w:val="•"/>
      <w:lvlJc w:val="left"/>
      <w:pPr>
        <w:ind w:left="1038" w:hanging="353"/>
      </w:pPr>
      <w:rPr>
        <w:rFonts w:hint="default"/>
        <w:lang w:val="hr-HR" w:eastAsia="en-US" w:bidi="ar-SA"/>
      </w:rPr>
    </w:lvl>
    <w:lvl w:ilvl="2" w:tplc="7CC4F4B0">
      <w:numFmt w:val="bullet"/>
      <w:lvlText w:val="•"/>
      <w:lvlJc w:val="left"/>
      <w:pPr>
        <w:ind w:left="1957" w:hanging="353"/>
      </w:pPr>
      <w:rPr>
        <w:rFonts w:hint="default"/>
        <w:lang w:val="hr-HR" w:eastAsia="en-US" w:bidi="ar-SA"/>
      </w:rPr>
    </w:lvl>
    <w:lvl w:ilvl="3" w:tplc="B0F2AE48">
      <w:numFmt w:val="bullet"/>
      <w:lvlText w:val="•"/>
      <w:lvlJc w:val="left"/>
      <w:pPr>
        <w:ind w:left="2875" w:hanging="353"/>
      </w:pPr>
      <w:rPr>
        <w:rFonts w:hint="default"/>
        <w:lang w:val="hr-HR" w:eastAsia="en-US" w:bidi="ar-SA"/>
      </w:rPr>
    </w:lvl>
    <w:lvl w:ilvl="4" w:tplc="AD786586">
      <w:numFmt w:val="bullet"/>
      <w:lvlText w:val="•"/>
      <w:lvlJc w:val="left"/>
      <w:pPr>
        <w:ind w:left="3794" w:hanging="353"/>
      </w:pPr>
      <w:rPr>
        <w:rFonts w:hint="default"/>
        <w:lang w:val="hr-HR" w:eastAsia="en-US" w:bidi="ar-SA"/>
      </w:rPr>
    </w:lvl>
    <w:lvl w:ilvl="5" w:tplc="5A4C8A3C">
      <w:numFmt w:val="bullet"/>
      <w:lvlText w:val="•"/>
      <w:lvlJc w:val="left"/>
      <w:pPr>
        <w:ind w:left="4713" w:hanging="353"/>
      </w:pPr>
      <w:rPr>
        <w:rFonts w:hint="default"/>
        <w:lang w:val="hr-HR" w:eastAsia="en-US" w:bidi="ar-SA"/>
      </w:rPr>
    </w:lvl>
    <w:lvl w:ilvl="6" w:tplc="C832C7C0">
      <w:numFmt w:val="bullet"/>
      <w:lvlText w:val="•"/>
      <w:lvlJc w:val="left"/>
      <w:pPr>
        <w:ind w:left="5631" w:hanging="353"/>
      </w:pPr>
      <w:rPr>
        <w:rFonts w:hint="default"/>
        <w:lang w:val="hr-HR" w:eastAsia="en-US" w:bidi="ar-SA"/>
      </w:rPr>
    </w:lvl>
    <w:lvl w:ilvl="7" w:tplc="94365526">
      <w:numFmt w:val="bullet"/>
      <w:lvlText w:val="•"/>
      <w:lvlJc w:val="left"/>
      <w:pPr>
        <w:ind w:left="6550" w:hanging="353"/>
      </w:pPr>
      <w:rPr>
        <w:rFonts w:hint="default"/>
        <w:lang w:val="hr-HR" w:eastAsia="en-US" w:bidi="ar-SA"/>
      </w:rPr>
    </w:lvl>
    <w:lvl w:ilvl="8" w:tplc="224E6992">
      <w:numFmt w:val="bullet"/>
      <w:lvlText w:val="•"/>
      <w:lvlJc w:val="left"/>
      <w:pPr>
        <w:ind w:left="7469" w:hanging="353"/>
      </w:pPr>
      <w:rPr>
        <w:rFonts w:hint="default"/>
        <w:lang w:val="hr-HR" w:eastAsia="en-US" w:bidi="ar-SA"/>
      </w:rPr>
    </w:lvl>
  </w:abstractNum>
  <w:abstractNum w:abstractNumId="8" w15:restartNumberingAfterBreak="0">
    <w:nsid w:val="34240122"/>
    <w:multiLevelType w:val="multilevel"/>
    <w:tmpl w:val="2FD20680"/>
    <w:lvl w:ilvl="0">
      <w:start w:val="2"/>
      <w:numFmt w:val="decimal"/>
      <w:lvlText w:val="%1."/>
      <w:lvlJc w:val="left"/>
      <w:pPr>
        <w:ind w:left="356" w:hanging="24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9D9D9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81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420"/>
      </w:pPr>
      <w:rPr>
        <w:rFonts w:hint="default"/>
        <w:lang w:val="hr-HR" w:eastAsia="en-US" w:bidi="ar-SA"/>
      </w:rPr>
    </w:lvl>
  </w:abstractNum>
  <w:abstractNum w:abstractNumId="9" w15:restartNumberingAfterBreak="0">
    <w:nsid w:val="38EF56B9"/>
    <w:multiLevelType w:val="multilevel"/>
    <w:tmpl w:val="E102C1D0"/>
    <w:lvl w:ilvl="0">
      <w:start w:val="7"/>
      <w:numFmt w:val="decimal"/>
      <w:lvlText w:val="%1"/>
      <w:lvlJc w:val="left"/>
      <w:pPr>
        <w:ind w:left="136" w:hanging="440"/>
        <w:jc w:val="left"/>
      </w:pPr>
      <w:rPr>
        <w:rFonts w:hint="default"/>
        <w:lang w:val="hr-HR" w:eastAsia="en-US" w:bidi="ar-SA"/>
      </w:rPr>
    </w:lvl>
    <w:lvl w:ilvl="1">
      <w:numFmt w:val="decimalZero"/>
      <w:lvlText w:val="%1.%2"/>
      <w:lvlJc w:val="left"/>
      <w:pPr>
        <w:ind w:left="136" w:hanging="440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746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89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32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75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18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61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395244A6"/>
    <w:multiLevelType w:val="multilevel"/>
    <w:tmpl w:val="DC9E2DCA"/>
    <w:lvl w:ilvl="0">
      <w:start w:val="7"/>
      <w:numFmt w:val="decimal"/>
      <w:lvlText w:val="%1."/>
      <w:lvlJc w:val="left"/>
      <w:pPr>
        <w:ind w:left="356" w:hanging="248"/>
        <w:jc w:val="left"/>
      </w:pPr>
      <w:rPr>
        <w:rFonts w:ascii="Carlito" w:eastAsia="Carlito" w:hAnsi="Carlito" w:cs="Carlito" w:hint="default"/>
        <w:b/>
        <w:bCs/>
        <w:color w:val="0D0D0D"/>
        <w:w w:val="100"/>
        <w:sz w:val="22"/>
        <w:szCs w:val="22"/>
        <w:shd w:val="clear" w:color="auto" w:fill="D9D9D9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44" w:hanging="709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785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30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76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2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66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12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7" w:hanging="709"/>
      </w:pPr>
      <w:rPr>
        <w:rFonts w:hint="default"/>
        <w:lang w:val="hr-HR" w:eastAsia="en-US" w:bidi="ar-SA"/>
      </w:rPr>
    </w:lvl>
  </w:abstractNum>
  <w:abstractNum w:abstractNumId="11" w15:restartNumberingAfterBreak="0">
    <w:nsid w:val="3EE050A6"/>
    <w:multiLevelType w:val="hybridMultilevel"/>
    <w:tmpl w:val="0876F8DC"/>
    <w:lvl w:ilvl="0" w:tplc="F90C04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53360"/>
    <w:multiLevelType w:val="hybridMultilevel"/>
    <w:tmpl w:val="3092A77A"/>
    <w:lvl w:ilvl="0" w:tplc="87985CB0">
      <w:start w:val="1"/>
      <w:numFmt w:val="decimal"/>
      <w:lvlText w:val="(%1)"/>
      <w:lvlJc w:val="left"/>
      <w:pPr>
        <w:ind w:left="11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7286112">
      <w:numFmt w:val="bullet"/>
      <w:lvlText w:val="•"/>
      <w:lvlJc w:val="left"/>
      <w:pPr>
        <w:ind w:left="1038" w:hanging="358"/>
      </w:pPr>
      <w:rPr>
        <w:rFonts w:hint="default"/>
        <w:lang w:val="hr-HR" w:eastAsia="en-US" w:bidi="ar-SA"/>
      </w:rPr>
    </w:lvl>
    <w:lvl w:ilvl="2" w:tplc="8BF0095C">
      <w:numFmt w:val="bullet"/>
      <w:lvlText w:val="•"/>
      <w:lvlJc w:val="left"/>
      <w:pPr>
        <w:ind w:left="1957" w:hanging="358"/>
      </w:pPr>
      <w:rPr>
        <w:rFonts w:hint="default"/>
        <w:lang w:val="hr-HR" w:eastAsia="en-US" w:bidi="ar-SA"/>
      </w:rPr>
    </w:lvl>
    <w:lvl w:ilvl="3" w:tplc="8E48DCF0">
      <w:numFmt w:val="bullet"/>
      <w:lvlText w:val="•"/>
      <w:lvlJc w:val="left"/>
      <w:pPr>
        <w:ind w:left="2875" w:hanging="358"/>
      </w:pPr>
      <w:rPr>
        <w:rFonts w:hint="default"/>
        <w:lang w:val="hr-HR" w:eastAsia="en-US" w:bidi="ar-SA"/>
      </w:rPr>
    </w:lvl>
    <w:lvl w:ilvl="4" w:tplc="7B2E0992">
      <w:numFmt w:val="bullet"/>
      <w:lvlText w:val="•"/>
      <w:lvlJc w:val="left"/>
      <w:pPr>
        <w:ind w:left="3794" w:hanging="358"/>
      </w:pPr>
      <w:rPr>
        <w:rFonts w:hint="default"/>
        <w:lang w:val="hr-HR" w:eastAsia="en-US" w:bidi="ar-SA"/>
      </w:rPr>
    </w:lvl>
    <w:lvl w:ilvl="5" w:tplc="88DA838A">
      <w:numFmt w:val="bullet"/>
      <w:lvlText w:val="•"/>
      <w:lvlJc w:val="left"/>
      <w:pPr>
        <w:ind w:left="4713" w:hanging="358"/>
      </w:pPr>
      <w:rPr>
        <w:rFonts w:hint="default"/>
        <w:lang w:val="hr-HR" w:eastAsia="en-US" w:bidi="ar-SA"/>
      </w:rPr>
    </w:lvl>
    <w:lvl w:ilvl="6" w:tplc="CC462F04">
      <w:numFmt w:val="bullet"/>
      <w:lvlText w:val="•"/>
      <w:lvlJc w:val="left"/>
      <w:pPr>
        <w:ind w:left="5631" w:hanging="358"/>
      </w:pPr>
      <w:rPr>
        <w:rFonts w:hint="default"/>
        <w:lang w:val="hr-HR" w:eastAsia="en-US" w:bidi="ar-SA"/>
      </w:rPr>
    </w:lvl>
    <w:lvl w:ilvl="7" w:tplc="3634F4A0">
      <w:numFmt w:val="bullet"/>
      <w:lvlText w:val="•"/>
      <w:lvlJc w:val="left"/>
      <w:pPr>
        <w:ind w:left="6550" w:hanging="358"/>
      </w:pPr>
      <w:rPr>
        <w:rFonts w:hint="default"/>
        <w:lang w:val="hr-HR" w:eastAsia="en-US" w:bidi="ar-SA"/>
      </w:rPr>
    </w:lvl>
    <w:lvl w:ilvl="8" w:tplc="4D68EB66">
      <w:numFmt w:val="bullet"/>
      <w:lvlText w:val="•"/>
      <w:lvlJc w:val="left"/>
      <w:pPr>
        <w:ind w:left="7469" w:hanging="358"/>
      </w:pPr>
      <w:rPr>
        <w:rFonts w:hint="default"/>
        <w:lang w:val="hr-HR" w:eastAsia="en-US" w:bidi="ar-SA"/>
      </w:rPr>
    </w:lvl>
  </w:abstractNum>
  <w:abstractNum w:abstractNumId="13" w15:restartNumberingAfterBreak="0">
    <w:nsid w:val="45A473B1"/>
    <w:multiLevelType w:val="hybridMultilevel"/>
    <w:tmpl w:val="8892CB4C"/>
    <w:lvl w:ilvl="0" w:tplc="8FC64648">
      <w:start w:val="390"/>
      <w:numFmt w:val="bullet"/>
      <w:lvlText w:val="-"/>
      <w:lvlJc w:val="left"/>
      <w:pPr>
        <w:ind w:left="1216" w:hanging="360"/>
      </w:pPr>
      <w:rPr>
        <w:rFonts w:ascii="Times New Roman" w:eastAsia="Carlit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4" w15:restartNumberingAfterBreak="0">
    <w:nsid w:val="63B44DBF"/>
    <w:multiLevelType w:val="hybridMultilevel"/>
    <w:tmpl w:val="B72EF69C"/>
    <w:lvl w:ilvl="0" w:tplc="4AE0ED16">
      <w:start w:val="1"/>
      <w:numFmt w:val="lowerLetter"/>
      <w:lvlText w:val="%1)"/>
      <w:lvlJc w:val="left"/>
      <w:pPr>
        <w:ind w:left="720" w:hanging="360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1002"/>
    <w:multiLevelType w:val="multilevel"/>
    <w:tmpl w:val="080CED8E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28" w:hanging="420"/>
        <w:jc w:val="left"/>
      </w:pPr>
      <w:rPr>
        <w:rFonts w:ascii="Carlito" w:eastAsia="Carlito" w:hAnsi="Carlito" w:cs="Carlito" w:hint="default"/>
        <w:b/>
        <w:bCs/>
        <w:spacing w:val="-5"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36" w:hanging="613"/>
        <w:jc w:val="left"/>
      </w:pPr>
      <w:rPr>
        <w:rFonts w:ascii="Carlito" w:eastAsia="Carlito" w:hAnsi="Carlito" w:cs="Carlito" w:hint="default"/>
        <w:b/>
        <w:bCs/>
        <w:spacing w:val="-8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481" w:hanging="61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61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43" w:hanging="61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24" w:hanging="61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05" w:hanging="61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86" w:hanging="613"/>
      </w:pPr>
      <w:rPr>
        <w:rFonts w:hint="default"/>
        <w:lang w:val="hr-HR" w:eastAsia="en-US" w:bidi="ar-SA"/>
      </w:rPr>
    </w:lvl>
  </w:abstractNum>
  <w:abstractNum w:abstractNumId="16" w15:restartNumberingAfterBreak="0">
    <w:nsid w:val="74291AA3"/>
    <w:multiLevelType w:val="multilevel"/>
    <w:tmpl w:val="57D038DA"/>
    <w:lvl w:ilvl="0">
      <w:start w:val="4"/>
      <w:numFmt w:val="decimal"/>
      <w:lvlText w:val="%1."/>
      <w:lvlJc w:val="left"/>
      <w:pPr>
        <w:ind w:left="356" w:hanging="2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D2D2D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shd w:val="clear" w:color="auto" w:fill="F1F1F1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856" w:hanging="361"/>
        <w:jc w:val="left"/>
      </w:pPr>
      <w:rPr>
        <w:rFonts w:ascii="Carlito" w:eastAsia="Carlito" w:hAnsi="Carlito" w:cs="Carlito" w:hint="default"/>
        <w:spacing w:val="-7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21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8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43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6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26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751E6154"/>
    <w:multiLevelType w:val="multilevel"/>
    <w:tmpl w:val="1AF46080"/>
    <w:lvl w:ilvl="0">
      <w:start w:val="3"/>
      <w:numFmt w:val="decimal"/>
      <w:lvlText w:val="%1"/>
      <w:lvlJc w:val="left"/>
      <w:pPr>
        <w:ind w:left="136" w:hanging="432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36" w:hanging="432"/>
        <w:jc w:val="left"/>
      </w:pPr>
      <w:rPr>
        <w:rFonts w:hint="default"/>
        <w:spacing w:val="-5"/>
        <w:w w:val="100"/>
        <w:lang w:val="hr-HR" w:eastAsia="en-US" w:bidi="ar-SA"/>
      </w:rPr>
    </w:lvl>
    <w:lvl w:ilvl="2">
      <w:numFmt w:val="bullet"/>
      <w:lvlText w:val=""/>
      <w:lvlJc w:val="left"/>
      <w:pPr>
        <w:ind w:left="1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3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4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85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06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78F113F1"/>
    <w:multiLevelType w:val="hybridMultilevel"/>
    <w:tmpl w:val="56D47478"/>
    <w:lvl w:ilvl="0" w:tplc="984406AA">
      <w:start w:val="1"/>
      <w:numFmt w:val="decimal"/>
      <w:lvlText w:val="%1."/>
      <w:lvlJc w:val="left"/>
      <w:pPr>
        <w:ind w:left="352" w:hanging="216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1CCC02D0">
      <w:numFmt w:val="bullet"/>
      <w:lvlText w:val="•"/>
      <w:lvlJc w:val="left"/>
      <w:pPr>
        <w:ind w:left="1258" w:hanging="216"/>
      </w:pPr>
      <w:rPr>
        <w:rFonts w:hint="default"/>
        <w:lang w:val="hr-HR" w:eastAsia="en-US" w:bidi="ar-SA"/>
      </w:rPr>
    </w:lvl>
    <w:lvl w:ilvl="2" w:tplc="28687F4C">
      <w:numFmt w:val="bullet"/>
      <w:lvlText w:val="•"/>
      <w:lvlJc w:val="left"/>
      <w:pPr>
        <w:ind w:left="2157" w:hanging="216"/>
      </w:pPr>
      <w:rPr>
        <w:rFonts w:hint="default"/>
        <w:lang w:val="hr-HR" w:eastAsia="en-US" w:bidi="ar-SA"/>
      </w:rPr>
    </w:lvl>
    <w:lvl w:ilvl="3" w:tplc="F9249B98">
      <w:numFmt w:val="bullet"/>
      <w:lvlText w:val="•"/>
      <w:lvlJc w:val="left"/>
      <w:pPr>
        <w:ind w:left="3056" w:hanging="216"/>
      </w:pPr>
      <w:rPr>
        <w:rFonts w:hint="default"/>
        <w:lang w:val="hr-HR" w:eastAsia="en-US" w:bidi="ar-SA"/>
      </w:rPr>
    </w:lvl>
    <w:lvl w:ilvl="4" w:tplc="A9908FA6">
      <w:numFmt w:val="bullet"/>
      <w:lvlText w:val="•"/>
      <w:lvlJc w:val="left"/>
      <w:pPr>
        <w:ind w:left="3955" w:hanging="216"/>
      </w:pPr>
      <w:rPr>
        <w:rFonts w:hint="default"/>
        <w:lang w:val="hr-HR" w:eastAsia="en-US" w:bidi="ar-SA"/>
      </w:rPr>
    </w:lvl>
    <w:lvl w:ilvl="5" w:tplc="3EA26152">
      <w:numFmt w:val="bullet"/>
      <w:lvlText w:val="•"/>
      <w:lvlJc w:val="left"/>
      <w:pPr>
        <w:ind w:left="4854" w:hanging="216"/>
      </w:pPr>
      <w:rPr>
        <w:rFonts w:hint="default"/>
        <w:lang w:val="hr-HR" w:eastAsia="en-US" w:bidi="ar-SA"/>
      </w:rPr>
    </w:lvl>
    <w:lvl w:ilvl="6" w:tplc="0C34A282">
      <w:numFmt w:val="bullet"/>
      <w:lvlText w:val="•"/>
      <w:lvlJc w:val="left"/>
      <w:pPr>
        <w:ind w:left="5752" w:hanging="216"/>
      </w:pPr>
      <w:rPr>
        <w:rFonts w:hint="default"/>
        <w:lang w:val="hr-HR" w:eastAsia="en-US" w:bidi="ar-SA"/>
      </w:rPr>
    </w:lvl>
    <w:lvl w:ilvl="7" w:tplc="EACC4B62">
      <w:numFmt w:val="bullet"/>
      <w:lvlText w:val="•"/>
      <w:lvlJc w:val="left"/>
      <w:pPr>
        <w:ind w:left="6651" w:hanging="216"/>
      </w:pPr>
      <w:rPr>
        <w:rFonts w:hint="default"/>
        <w:lang w:val="hr-HR" w:eastAsia="en-US" w:bidi="ar-SA"/>
      </w:rPr>
    </w:lvl>
    <w:lvl w:ilvl="8" w:tplc="87FE8310">
      <w:numFmt w:val="bullet"/>
      <w:lvlText w:val="•"/>
      <w:lvlJc w:val="left"/>
      <w:pPr>
        <w:ind w:left="7550" w:hanging="216"/>
      </w:pPr>
      <w:rPr>
        <w:rFonts w:hint="default"/>
        <w:lang w:val="hr-HR" w:eastAsia="en-US" w:bidi="ar-SA"/>
      </w:rPr>
    </w:lvl>
  </w:abstractNum>
  <w:abstractNum w:abstractNumId="19" w15:restartNumberingAfterBreak="0">
    <w:nsid w:val="791623F5"/>
    <w:multiLevelType w:val="hybridMultilevel"/>
    <w:tmpl w:val="571C3704"/>
    <w:lvl w:ilvl="0" w:tplc="14101E9C">
      <w:numFmt w:val="bullet"/>
      <w:lvlText w:val="-"/>
      <w:lvlJc w:val="left"/>
      <w:pPr>
        <w:ind w:left="1129" w:hanging="424"/>
      </w:pPr>
      <w:rPr>
        <w:rFonts w:ascii="Carlito" w:eastAsia="Carlito" w:hAnsi="Carlito" w:cs="Carlito" w:hint="default"/>
        <w:spacing w:val="-24"/>
        <w:w w:val="100"/>
        <w:sz w:val="20"/>
        <w:szCs w:val="20"/>
        <w:lang w:val="hr-HR" w:eastAsia="en-US" w:bidi="ar-SA"/>
      </w:rPr>
    </w:lvl>
    <w:lvl w:ilvl="1" w:tplc="A7ECAA98">
      <w:numFmt w:val="bullet"/>
      <w:lvlText w:val="•"/>
      <w:lvlJc w:val="left"/>
      <w:pPr>
        <w:ind w:left="1942" w:hanging="424"/>
      </w:pPr>
      <w:rPr>
        <w:rFonts w:hint="default"/>
        <w:lang w:val="hr-HR" w:eastAsia="en-US" w:bidi="ar-SA"/>
      </w:rPr>
    </w:lvl>
    <w:lvl w:ilvl="2" w:tplc="33AA810E">
      <w:numFmt w:val="bullet"/>
      <w:lvlText w:val="•"/>
      <w:lvlJc w:val="left"/>
      <w:pPr>
        <w:ind w:left="2765" w:hanging="424"/>
      </w:pPr>
      <w:rPr>
        <w:rFonts w:hint="default"/>
        <w:lang w:val="hr-HR" w:eastAsia="en-US" w:bidi="ar-SA"/>
      </w:rPr>
    </w:lvl>
    <w:lvl w:ilvl="3" w:tplc="860E5860">
      <w:numFmt w:val="bullet"/>
      <w:lvlText w:val="•"/>
      <w:lvlJc w:val="left"/>
      <w:pPr>
        <w:ind w:left="3588" w:hanging="424"/>
      </w:pPr>
      <w:rPr>
        <w:rFonts w:hint="default"/>
        <w:lang w:val="hr-HR" w:eastAsia="en-US" w:bidi="ar-SA"/>
      </w:rPr>
    </w:lvl>
    <w:lvl w:ilvl="4" w:tplc="D8E2F026">
      <w:numFmt w:val="bullet"/>
      <w:lvlText w:val="•"/>
      <w:lvlJc w:val="left"/>
      <w:pPr>
        <w:ind w:left="4411" w:hanging="424"/>
      </w:pPr>
      <w:rPr>
        <w:rFonts w:hint="default"/>
        <w:lang w:val="hr-HR" w:eastAsia="en-US" w:bidi="ar-SA"/>
      </w:rPr>
    </w:lvl>
    <w:lvl w:ilvl="5" w:tplc="8F16CD36">
      <w:numFmt w:val="bullet"/>
      <w:lvlText w:val="•"/>
      <w:lvlJc w:val="left"/>
      <w:pPr>
        <w:ind w:left="5234" w:hanging="424"/>
      </w:pPr>
      <w:rPr>
        <w:rFonts w:hint="default"/>
        <w:lang w:val="hr-HR" w:eastAsia="en-US" w:bidi="ar-SA"/>
      </w:rPr>
    </w:lvl>
    <w:lvl w:ilvl="6" w:tplc="3F564142">
      <w:numFmt w:val="bullet"/>
      <w:lvlText w:val="•"/>
      <w:lvlJc w:val="left"/>
      <w:pPr>
        <w:ind w:left="6056" w:hanging="424"/>
      </w:pPr>
      <w:rPr>
        <w:rFonts w:hint="default"/>
        <w:lang w:val="hr-HR" w:eastAsia="en-US" w:bidi="ar-SA"/>
      </w:rPr>
    </w:lvl>
    <w:lvl w:ilvl="7" w:tplc="E0F46D06">
      <w:numFmt w:val="bullet"/>
      <w:lvlText w:val="•"/>
      <w:lvlJc w:val="left"/>
      <w:pPr>
        <w:ind w:left="6879" w:hanging="424"/>
      </w:pPr>
      <w:rPr>
        <w:rFonts w:hint="default"/>
        <w:lang w:val="hr-HR" w:eastAsia="en-US" w:bidi="ar-SA"/>
      </w:rPr>
    </w:lvl>
    <w:lvl w:ilvl="8" w:tplc="E1261D88">
      <w:numFmt w:val="bullet"/>
      <w:lvlText w:val="•"/>
      <w:lvlJc w:val="left"/>
      <w:pPr>
        <w:ind w:left="7702" w:hanging="424"/>
      </w:pPr>
      <w:rPr>
        <w:rFonts w:hint="default"/>
        <w:lang w:val="hr-HR" w:eastAsia="en-US" w:bidi="ar-SA"/>
      </w:rPr>
    </w:lvl>
  </w:abstractNum>
  <w:abstractNum w:abstractNumId="20" w15:restartNumberingAfterBreak="0">
    <w:nsid w:val="7A41547D"/>
    <w:multiLevelType w:val="hybridMultilevel"/>
    <w:tmpl w:val="FBBCFDD6"/>
    <w:lvl w:ilvl="0" w:tplc="90E29EBC">
      <w:numFmt w:val="bullet"/>
      <w:lvlText w:val="–"/>
      <w:lvlJc w:val="left"/>
      <w:pPr>
        <w:ind w:left="136" w:hanging="156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F92E1E64">
      <w:numFmt w:val="bullet"/>
      <w:lvlText w:val="•"/>
      <w:lvlJc w:val="left"/>
      <w:pPr>
        <w:ind w:left="1060" w:hanging="156"/>
      </w:pPr>
      <w:rPr>
        <w:rFonts w:hint="default"/>
        <w:lang w:val="hr-HR" w:eastAsia="en-US" w:bidi="ar-SA"/>
      </w:rPr>
    </w:lvl>
    <w:lvl w:ilvl="2" w:tplc="38520FFC">
      <w:numFmt w:val="bullet"/>
      <w:lvlText w:val="•"/>
      <w:lvlJc w:val="left"/>
      <w:pPr>
        <w:ind w:left="1981" w:hanging="156"/>
      </w:pPr>
      <w:rPr>
        <w:rFonts w:hint="default"/>
        <w:lang w:val="hr-HR" w:eastAsia="en-US" w:bidi="ar-SA"/>
      </w:rPr>
    </w:lvl>
    <w:lvl w:ilvl="3" w:tplc="99C2435A">
      <w:numFmt w:val="bullet"/>
      <w:lvlText w:val="•"/>
      <w:lvlJc w:val="left"/>
      <w:pPr>
        <w:ind w:left="2902" w:hanging="156"/>
      </w:pPr>
      <w:rPr>
        <w:rFonts w:hint="default"/>
        <w:lang w:val="hr-HR" w:eastAsia="en-US" w:bidi="ar-SA"/>
      </w:rPr>
    </w:lvl>
    <w:lvl w:ilvl="4" w:tplc="50DEB8A0">
      <w:numFmt w:val="bullet"/>
      <w:lvlText w:val="•"/>
      <w:lvlJc w:val="left"/>
      <w:pPr>
        <w:ind w:left="3823" w:hanging="156"/>
      </w:pPr>
      <w:rPr>
        <w:rFonts w:hint="default"/>
        <w:lang w:val="hr-HR" w:eastAsia="en-US" w:bidi="ar-SA"/>
      </w:rPr>
    </w:lvl>
    <w:lvl w:ilvl="5" w:tplc="77929A24">
      <w:numFmt w:val="bullet"/>
      <w:lvlText w:val="•"/>
      <w:lvlJc w:val="left"/>
      <w:pPr>
        <w:ind w:left="4744" w:hanging="156"/>
      </w:pPr>
      <w:rPr>
        <w:rFonts w:hint="default"/>
        <w:lang w:val="hr-HR" w:eastAsia="en-US" w:bidi="ar-SA"/>
      </w:rPr>
    </w:lvl>
    <w:lvl w:ilvl="6" w:tplc="E22A1284">
      <w:numFmt w:val="bullet"/>
      <w:lvlText w:val="•"/>
      <w:lvlJc w:val="left"/>
      <w:pPr>
        <w:ind w:left="5664" w:hanging="156"/>
      </w:pPr>
      <w:rPr>
        <w:rFonts w:hint="default"/>
        <w:lang w:val="hr-HR" w:eastAsia="en-US" w:bidi="ar-SA"/>
      </w:rPr>
    </w:lvl>
    <w:lvl w:ilvl="7" w:tplc="9F786DF2">
      <w:numFmt w:val="bullet"/>
      <w:lvlText w:val="•"/>
      <w:lvlJc w:val="left"/>
      <w:pPr>
        <w:ind w:left="6585" w:hanging="156"/>
      </w:pPr>
      <w:rPr>
        <w:rFonts w:hint="default"/>
        <w:lang w:val="hr-HR" w:eastAsia="en-US" w:bidi="ar-SA"/>
      </w:rPr>
    </w:lvl>
    <w:lvl w:ilvl="8" w:tplc="3F4EE000">
      <w:numFmt w:val="bullet"/>
      <w:lvlText w:val="•"/>
      <w:lvlJc w:val="left"/>
      <w:pPr>
        <w:ind w:left="7506" w:hanging="156"/>
      </w:pPr>
      <w:rPr>
        <w:rFonts w:hint="default"/>
        <w:lang w:val="hr-HR" w:eastAsia="en-US" w:bidi="ar-SA"/>
      </w:rPr>
    </w:lvl>
  </w:abstractNum>
  <w:abstractNum w:abstractNumId="21" w15:restartNumberingAfterBreak="0">
    <w:nsid w:val="7EB412E4"/>
    <w:multiLevelType w:val="hybridMultilevel"/>
    <w:tmpl w:val="BF92DD08"/>
    <w:lvl w:ilvl="0" w:tplc="1C484EA8">
      <w:numFmt w:val="bullet"/>
      <w:lvlText w:val="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F70A0E2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2" w:tplc="AF92E694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39B0808A">
      <w:numFmt w:val="bullet"/>
      <w:lvlText w:val="•"/>
      <w:lvlJc w:val="left"/>
      <w:pPr>
        <w:ind w:left="3406" w:hanging="361"/>
      </w:pPr>
      <w:rPr>
        <w:rFonts w:hint="default"/>
        <w:lang w:val="hr-HR" w:eastAsia="en-US" w:bidi="ar-SA"/>
      </w:rPr>
    </w:lvl>
    <w:lvl w:ilvl="4" w:tplc="ADE0E0F0">
      <w:numFmt w:val="bullet"/>
      <w:lvlText w:val="•"/>
      <w:lvlJc w:val="left"/>
      <w:pPr>
        <w:ind w:left="4255" w:hanging="361"/>
      </w:pPr>
      <w:rPr>
        <w:rFonts w:hint="default"/>
        <w:lang w:val="hr-HR" w:eastAsia="en-US" w:bidi="ar-SA"/>
      </w:rPr>
    </w:lvl>
    <w:lvl w:ilvl="5" w:tplc="DE483472">
      <w:numFmt w:val="bullet"/>
      <w:lvlText w:val="•"/>
      <w:lvlJc w:val="left"/>
      <w:pPr>
        <w:ind w:left="5104" w:hanging="361"/>
      </w:pPr>
      <w:rPr>
        <w:rFonts w:hint="default"/>
        <w:lang w:val="hr-HR" w:eastAsia="en-US" w:bidi="ar-SA"/>
      </w:rPr>
    </w:lvl>
    <w:lvl w:ilvl="6" w:tplc="743CA0F6">
      <w:numFmt w:val="bullet"/>
      <w:lvlText w:val="•"/>
      <w:lvlJc w:val="left"/>
      <w:pPr>
        <w:ind w:left="5952" w:hanging="361"/>
      </w:pPr>
      <w:rPr>
        <w:rFonts w:hint="default"/>
        <w:lang w:val="hr-HR" w:eastAsia="en-US" w:bidi="ar-SA"/>
      </w:rPr>
    </w:lvl>
    <w:lvl w:ilvl="7" w:tplc="AF5034EA">
      <w:numFmt w:val="bullet"/>
      <w:lvlText w:val="•"/>
      <w:lvlJc w:val="left"/>
      <w:pPr>
        <w:ind w:left="6801" w:hanging="361"/>
      </w:pPr>
      <w:rPr>
        <w:rFonts w:hint="default"/>
        <w:lang w:val="hr-HR" w:eastAsia="en-US" w:bidi="ar-SA"/>
      </w:rPr>
    </w:lvl>
    <w:lvl w:ilvl="8" w:tplc="6FAA61AE">
      <w:numFmt w:val="bullet"/>
      <w:lvlText w:val="•"/>
      <w:lvlJc w:val="left"/>
      <w:pPr>
        <w:ind w:left="7650" w:hanging="361"/>
      </w:pPr>
      <w:rPr>
        <w:rFonts w:hint="default"/>
        <w:lang w:val="hr-HR" w:eastAsia="en-US" w:bidi="ar-SA"/>
      </w:rPr>
    </w:lvl>
  </w:abstractNum>
  <w:num w:numId="1" w16cid:durableId="767122886">
    <w:abstractNumId w:val="3"/>
  </w:num>
  <w:num w:numId="2" w16cid:durableId="1607931390">
    <w:abstractNumId w:val="10"/>
  </w:num>
  <w:num w:numId="3" w16cid:durableId="964625015">
    <w:abstractNumId w:val="6"/>
  </w:num>
  <w:num w:numId="4" w16cid:durableId="1423574405">
    <w:abstractNumId w:val="21"/>
  </w:num>
  <w:num w:numId="5" w16cid:durableId="1783723286">
    <w:abstractNumId w:val="15"/>
  </w:num>
  <w:num w:numId="6" w16cid:durableId="1725253720">
    <w:abstractNumId w:val="5"/>
  </w:num>
  <w:num w:numId="7" w16cid:durableId="2082631171">
    <w:abstractNumId w:val="17"/>
  </w:num>
  <w:num w:numId="8" w16cid:durableId="1421370686">
    <w:abstractNumId w:val="20"/>
  </w:num>
  <w:num w:numId="9" w16cid:durableId="1656493472">
    <w:abstractNumId w:val="2"/>
  </w:num>
  <w:num w:numId="10" w16cid:durableId="813983036">
    <w:abstractNumId w:val="1"/>
  </w:num>
  <w:num w:numId="11" w16cid:durableId="483280771">
    <w:abstractNumId w:val="19"/>
  </w:num>
  <w:num w:numId="12" w16cid:durableId="275067618">
    <w:abstractNumId w:val="8"/>
  </w:num>
  <w:num w:numId="13" w16cid:durableId="603221561">
    <w:abstractNumId w:val="18"/>
  </w:num>
  <w:num w:numId="14" w16cid:durableId="1373504944">
    <w:abstractNumId w:val="9"/>
  </w:num>
  <w:num w:numId="15" w16cid:durableId="705569730">
    <w:abstractNumId w:val="0"/>
  </w:num>
  <w:num w:numId="16" w16cid:durableId="749155797">
    <w:abstractNumId w:val="11"/>
  </w:num>
  <w:num w:numId="17" w16cid:durableId="587546823">
    <w:abstractNumId w:val="13"/>
  </w:num>
  <w:num w:numId="18" w16cid:durableId="846407106">
    <w:abstractNumId w:val="4"/>
  </w:num>
  <w:num w:numId="19" w16cid:durableId="2088726518">
    <w:abstractNumId w:val="14"/>
  </w:num>
  <w:num w:numId="20" w16cid:durableId="1397313047">
    <w:abstractNumId w:val="16"/>
  </w:num>
  <w:num w:numId="21" w16cid:durableId="2123718670">
    <w:abstractNumId w:val="12"/>
  </w:num>
  <w:num w:numId="22" w16cid:durableId="184713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C9"/>
    <w:rsid w:val="00155140"/>
    <w:rsid w:val="001D0483"/>
    <w:rsid w:val="002B3187"/>
    <w:rsid w:val="002C3399"/>
    <w:rsid w:val="0061229F"/>
    <w:rsid w:val="006754C9"/>
    <w:rsid w:val="006879DC"/>
    <w:rsid w:val="007314F3"/>
    <w:rsid w:val="00763CBA"/>
    <w:rsid w:val="008768E2"/>
    <w:rsid w:val="008C1A34"/>
    <w:rsid w:val="008F45C2"/>
    <w:rsid w:val="00913908"/>
    <w:rsid w:val="00954501"/>
    <w:rsid w:val="00994E0C"/>
    <w:rsid w:val="00B55E7A"/>
    <w:rsid w:val="00C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D404"/>
  <w15:chartTrackingRefBased/>
  <w15:docId w15:val="{B80D5371-4625-49A3-9907-110493E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54C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7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7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4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754C9"/>
    <w:pPr>
      <w:spacing w:after="0" w:line="240" w:lineRule="auto"/>
    </w:pPr>
    <w:rPr>
      <w:rFonts w:eastAsiaTheme="minorEastAsia"/>
      <w:kern w:val="0"/>
      <w:lang w:val="hr-HR"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754C9"/>
    <w:rPr>
      <w:rFonts w:eastAsiaTheme="minorEastAsia"/>
      <w:kern w:val="0"/>
      <w:lang w:val="hr-HR" w:eastAsia="hr-HR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6754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754C9"/>
  </w:style>
  <w:style w:type="character" w:customStyle="1" w:styleId="BodyTextChar">
    <w:name w:val="Body Text Char"/>
    <w:basedOn w:val="DefaultParagraphFont"/>
    <w:link w:val="BodyText"/>
    <w:uiPriority w:val="1"/>
    <w:rsid w:val="006754C9"/>
    <w:rPr>
      <w:rFonts w:ascii="Carlito" w:eastAsia="Carlito" w:hAnsi="Carlito" w:cs="Carlito"/>
      <w:kern w:val="0"/>
      <w:lang w:val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54C9"/>
  </w:style>
  <w:style w:type="paragraph" w:styleId="BalloonText">
    <w:name w:val="Balloon Text"/>
    <w:basedOn w:val="Normal"/>
    <w:link w:val="BalloonTextChar"/>
    <w:uiPriority w:val="99"/>
    <w:semiHidden/>
    <w:unhideWhenUsed/>
    <w:rsid w:val="00675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C9"/>
    <w:rPr>
      <w:rFonts w:ascii="Tahoma" w:eastAsia="Carlito" w:hAnsi="Tahoma" w:cs="Tahoma"/>
      <w:kern w:val="0"/>
      <w:sz w:val="16"/>
      <w:szCs w:val="16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6754C9"/>
    <w:rPr>
      <w:color w:val="467886" w:themeColor="hyperlink"/>
      <w:u w:val="single"/>
    </w:rPr>
  </w:style>
  <w:style w:type="paragraph" w:customStyle="1" w:styleId="Style6">
    <w:name w:val="Style6"/>
    <w:basedOn w:val="Normal"/>
    <w:uiPriority w:val="99"/>
    <w:rsid w:val="006754C9"/>
    <w:pPr>
      <w:adjustRightInd w:val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uiPriority w:val="99"/>
    <w:rsid w:val="006754C9"/>
    <w:rPr>
      <w:rFonts w:ascii="Tahoma" w:hAnsi="Tahoma" w:cs="Tahom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54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4C9"/>
    <w:rPr>
      <w:rFonts w:ascii="Carlito" w:eastAsia="Carlito" w:hAnsi="Carlito" w:cs="Carlito"/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5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4C9"/>
    <w:rPr>
      <w:rFonts w:ascii="Carlito" w:eastAsia="Carlito" w:hAnsi="Carlito" w:cs="Carlito"/>
      <w:kern w:val="0"/>
      <w:lang w:val="hr-HR"/>
      <w14:ligatures w14:val="none"/>
    </w:rPr>
  </w:style>
  <w:style w:type="character" w:customStyle="1" w:styleId="apple-converted-space">
    <w:name w:val="apple-converted-space"/>
    <w:basedOn w:val="DefaultParagraphFont"/>
    <w:rsid w:val="006754C9"/>
  </w:style>
  <w:style w:type="paragraph" w:customStyle="1" w:styleId="m-6115555866615410700msolistparagraph">
    <w:name w:val="m_-6115555866615410700msolistparagraph"/>
    <w:basedOn w:val="Normal"/>
    <w:rsid w:val="006754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3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onet.apprrr.hr/v1/Forms/ModulRural/Tender.asp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9</cp:revision>
  <cp:lastPrinted>2024-01-25T10:23:00Z</cp:lastPrinted>
  <dcterms:created xsi:type="dcterms:W3CDTF">2024-01-22T10:26:00Z</dcterms:created>
  <dcterms:modified xsi:type="dcterms:W3CDTF">2024-01-25T11:07:00Z</dcterms:modified>
</cp:coreProperties>
</file>